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37158" w14:textId="77777777" w:rsidR="000E566D" w:rsidRDefault="00000000">
      <w:pPr>
        <w:pStyle w:val="Prrafodelista"/>
        <w:numPr>
          <w:ilvl w:val="0"/>
          <w:numId w:val="10"/>
        </w:numPr>
        <w:tabs>
          <w:tab w:val="left" w:pos="510"/>
        </w:tabs>
        <w:spacing w:before="91"/>
        <w:ind w:left="510" w:hanging="104"/>
        <w:jc w:val="left"/>
        <w:rPr>
          <w:rFonts w:ascii="Tahoma" w:hAnsi="Tahoma"/>
          <w:b/>
          <w:sz w:val="18"/>
        </w:rPr>
      </w:pPr>
      <w:bookmarkStart w:id="0" w:name="i._IDENTIFICACIÓN_GENERAL"/>
      <w:bookmarkEnd w:id="0"/>
      <w:r>
        <w:rPr>
          <w:rFonts w:ascii="Tahoma" w:hAnsi="Tahoma"/>
          <w:b/>
          <w:spacing w:val="2"/>
          <w:w w:val="85"/>
          <w:sz w:val="20"/>
        </w:rPr>
        <w:t>IDENTIFICACIÓN</w:t>
      </w:r>
      <w:r>
        <w:rPr>
          <w:rFonts w:ascii="Tahoma" w:hAnsi="Tahoma"/>
          <w:b/>
          <w:spacing w:val="26"/>
          <w:sz w:val="20"/>
        </w:rPr>
        <w:t xml:space="preserve"> </w:t>
      </w:r>
      <w:r>
        <w:rPr>
          <w:rFonts w:ascii="Tahoma" w:hAnsi="Tahoma"/>
          <w:b/>
          <w:spacing w:val="-2"/>
          <w:w w:val="95"/>
          <w:sz w:val="20"/>
        </w:rPr>
        <w:t>GENERAL</w:t>
      </w:r>
    </w:p>
    <w:p w14:paraId="71900905" w14:textId="77777777" w:rsidR="000E566D" w:rsidRDefault="000E566D">
      <w:pPr>
        <w:pStyle w:val="Textoindependiente"/>
        <w:spacing w:before="10"/>
        <w:rPr>
          <w:rFonts w:ascii="Tahoma"/>
          <w:b/>
          <w:sz w:val="20"/>
        </w:rPr>
      </w:pPr>
    </w:p>
    <w:tbl>
      <w:tblPr>
        <w:tblStyle w:val="TableNormal"/>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2"/>
        <w:gridCol w:w="6009"/>
        <w:gridCol w:w="2545"/>
      </w:tblGrid>
      <w:tr w:rsidR="000E566D" w14:paraId="2DA22CAC" w14:textId="77777777">
        <w:trPr>
          <w:trHeight w:val="277"/>
        </w:trPr>
        <w:tc>
          <w:tcPr>
            <w:tcW w:w="10136" w:type="dxa"/>
            <w:gridSpan w:val="3"/>
          </w:tcPr>
          <w:p w14:paraId="3DB6ECAB" w14:textId="77777777" w:rsidR="000E566D" w:rsidRDefault="00000000">
            <w:pPr>
              <w:pStyle w:val="TableParagraph"/>
              <w:spacing w:before="10" w:line="248" w:lineRule="exact"/>
              <w:ind w:left="105"/>
              <w:rPr>
                <w:rFonts w:ascii="Calibri"/>
                <w:b/>
              </w:rPr>
            </w:pPr>
            <w:r>
              <w:rPr>
                <w:rFonts w:ascii="Calibri"/>
                <w:b/>
                <w:spacing w:val="-2"/>
              </w:rPr>
              <w:t>Regional:</w:t>
            </w:r>
            <w:r>
              <w:rPr>
                <w:rFonts w:ascii="Calibri"/>
                <w:b/>
                <w:spacing w:val="4"/>
              </w:rPr>
              <w:t xml:space="preserve"> </w:t>
            </w:r>
            <w:r>
              <w:rPr>
                <w:rFonts w:ascii="Calibri"/>
                <w:b/>
                <w:spacing w:val="-2"/>
              </w:rPr>
              <w:t>RISARALDA</w:t>
            </w:r>
          </w:p>
        </w:tc>
      </w:tr>
      <w:tr w:rsidR="000E566D" w14:paraId="12763E95" w14:textId="77777777">
        <w:trPr>
          <w:trHeight w:val="279"/>
        </w:trPr>
        <w:tc>
          <w:tcPr>
            <w:tcW w:w="10136" w:type="dxa"/>
            <w:gridSpan w:val="3"/>
          </w:tcPr>
          <w:p w14:paraId="41988013" w14:textId="77777777" w:rsidR="000E566D" w:rsidRDefault="00000000">
            <w:pPr>
              <w:pStyle w:val="TableParagraph"/>
              <w:spacing w:before="11" w:line="248" w:lineRule="exact"/>
              <w:ind w:left="105"/>
              <w:rPr>
                <w:rFonts w:ascii="Calibri" w:hAnsi="Calibri"/>
              </w:rPr>
            </w:pPr>
            <w:r>
              <w:rPr>
                <w:rFonts w:ascii="Calibri" w:hAnsi="Calibri"/>
                <w:b/>
              </w:rPr>
              <w:t>Centro</w:t>
            </w:r>
            <w:r>
              <w:rPr>
                <w:rFonts w:ascii="Calibri" w:hAnsi="Calibri"/>
                <w:b/>
                <w:spacing w:val="-9"/>
              </w:rPr>
              <w:t xml:space="preserve"> </w:t>
            </w:r>
            <w:r>
              <w:rPr>
                <w:rFonts w:ascii="Calibri" w:hAnsi="Calibri"/>
                <w:b/>
              </w:rPr>
              <w:t>de</w:t>
            </w:r>
            <w:r>
              <w:rPr>
                <w:rFonts w:ascii="Calibri" w:hAnsi="Calibri"/>
                <w:b/>
                <w:spacing w:val="-9"/>
              </w:rPr>
              <w:t xml:space="preserve"> </w:t>
            </w:r>
            <w:r>
              <w:rPr>
                <w:rFonts w:ascii="Calibri" w:hAnsi="Calibri"/>
                <w:b/>
              </w:rPr>
              <w:t>Formación:</w:t>
            </w:r>
            <w:r>
              <w:rPr>
                <w:rFonts w:ascii="Calibri" w:hAnsi="Calibri"/>
                <w:b/>
                <w:spacing w:val="30"/>
              </w:rPr>
              <w:t xml:space="preserve"> </w:t>
            </w:r>
            <w:r>
              <w:rPr>
                <w:rFonts w:ascii="Calibri" w:hAnsi="Calibri"/>
              </w:rPr>
              <w:t>CENTRO</w:t>
            </w:r>
            <w:r>
              <w:rPr>
                <w:rFonts w:ascii="Calibri" w:hAnsi="Calibri"/>
                <w:spacing w:val="-10"/>
              </w:rPr>
              <w:t xml:space="preserve"> </w:t>
            </w:r>
            <w:r>
              <w:rPr>
                <w:rFonts w:ascii="Calibri" w:hAnsi="Calibri"/>
              </w:rPr>
              <w:t>DE</w:t>
            </w:r>
            <w:r>
              <w:rPr>
                <w:rFonts w:ascii="Calibri" w:hAnsi="Calibri"/>
                <w:spacing w:val="-9"/>
              </w:rPr>
              <w:t xml:space="preserve"> </w:t>
            </w:r>
            <w:r>
              <w:rPr>
                <w:rFonts w:ascii="Calibri" w:hAnsi="Calibri"/>
              </w:rPr>
              <w:t>DISEÑO</w:t>
            </w:r>
            <w:r>
              <w:rPr>
                <w:rFonts w:ascii="Calibri" w:hAnsi="Calibri"/>
                <w:spacing w:val="-8"/>
              </w:rPr>
              <w:t xml:space="preserve"> </w:t>
            </w:r>
            <w:r>
              <w:rPr>
                <w:rFonts w:ascii="Calibri" w:hAnsi="Calibri"/>
              </w:rPr>
              <w:t>E</w:t>
            </w:r>
            <w:r>
              <w:rPr>
                <w:rFonts w:ascii="Calibri" w:hAnsi="Calibri"/>
                <w:spacing w:val="-9"/>
              </w:rPr>
              <w:t xml:space="preserve"> </w:t>
            </w:r>
            <w:r>
              <w:rPr>
                <w:rFonts w:ascii="Calibri" w:hAnsi="Calibri"/>
              </w:rPr>
              <w:t>INVESTIGACION</w:t>
            </w:r>
            <w:r>
              <w:rPr>
                <w:rFonts w:ascii="Calibri" w:hAnsi="Calibri"/>
                <w:spacing w:val="-9"/>
              </w:rPr>
              <w:t xml:space="preserve"> </w:t>
            </w:r>
            <w:r>
              <w:rPr>
                <w:rFonts w:ascii="Calibri" w:hAnsi="Calibri"/>
              </w:rPr>
              <w:t>TECNOLOGICA</w:t>
            </w:r>
            <w:r>
              <w:rPr>
                <w:rFonts w:ascii="Calibri" w:hAnsi="Calibri"/>
                <w:spacing w:val="-10"/>
              </w:rPr>
              <w:t xml:space="preserve"> </w:t>
            </w:r>
            <w:r>
              <w:rPr>
                <w:rFonts w:ascii="Calibri" w:hAnsi="Calibri"/>
              </w:rPr>
              <w:t>INDUSTRIAL</w:t>
            </w:r>
            <w:r>
              <w:rPr>
                <w:rFonts w:ascii="Calibri" w:hAnsi="Calibri"/>
                <w:spacing w:val="-9"/>
              </w:rPr>
              <w:t xml:space="preserve"> </w:t>
            </w:r>
            <w:r>
              <w:rPr>
                <w:rFonts w:ascii="Calibri" w:hAnsi="Calibri"/>
                <w:spacing w:val="-2"/>
              </w:rPr>
              <w:t>CDITI</w:t>
            </w:r>
          </w:p>
        </w:tc>
      </w:tr>
      <w:tr w:rsidR="000E566D" w14:paraId="5F431A1D" w14:textId="77777777">
        <w:trPr>
          <w:trHeight w:val="277"/>
        </w:trPr>
        <w:tc>
          <w:tcPr>
            <w:tcW w:w="1582" w:type="dxa"/>
          </w:tcPr>
          <w:p w14:paraId="5D4BA043" w14:textId="77777777" w:rsidR="000E566D" w:rsidRDefault="00000000">
            <w:pPr>
              <w:pStyle w:val="TableParagraph"/>
              <w:spacing w:before="10" w:line="248" w:lineRule="exact"/>
              <w:ind w:left="105"/>
              <w:rPr>
                <w:rFonts w:ascii="Calibri"/>
                <w:b/>
              </w:rPr>
            </w:pPr>
            <w:r>
              <w:rPr>
                <w:rFonts w:ascii="Calibri"/>
                <w:b/>
                <w:spacing w:val="-2"/>
              </w:rPr>
              <w:t>Fecha</w:t>
            </w:r>
          </w:p>
        </w:tc>
        <w:tc>
          <w:tcPr>
            <w:tcW w:w="6009" w:type="dxa"/>
          </w:tcPr>
          <w:p w14:paraId="395004C7" w14:textId="77777777" w:rsidR="000E566D" w:rsidRDefault="00000000">
            <w:pPr>
              <w:pStyle w:val="TableParagraph"/>
              <w:spacing w:before="10" w:line="248" w:lineRule="exact"/>
              <w:ind w:left="103"/>
              <w:rPr>
                <w:rFonts w:ascii="Calibri"/>
                <w:b/>
              </w:rPr>
            </w:pPr>
            <w:r>
              <w:rPr>
                <w:rFonts w:ascii="Calibri"/>
                <w:b/>
              </w:rPr>
              <w:t>Nombre</w:t>
            </w:r>
            <w:r>
              <w:rPr>
                <w:rFonts w:ascii="Calibri"/>
                <w:b/>
                <w:spacing w:val="-8"/>
              </w:rPr>
              <w:t xml:space="preserve"> </w:t>
            </w:r>
            <w:r>
              <w:rPr>
                <w:rFonts w:ascii="Calibri"/>
                <w:b/>
              </w:rPr>
              <w:t>del</w:t>
            </w:r>
            <w:r>
              <w:rPr>
                <w:rFonts w:ascii="Calibri"/>
                <w:b/>
                <w:spacing w:val="-7"/>
              </w:rPr>
              <w:t xml:space="preserve"> </w:t>
            </w:r>
            <w:r>
              <w:rPr>
                <w:rFonts w:ascii="Calibri"/>
                <w:b/>
                <w:spacing w:val="-2"/>
              </w:rPr>
              <w:t>Evaluado</w:t>
            </w:r>
          </w:p>
        </w:tc>
        <w:tc>
          <w:tcPr>
            <w:tcW w:w="2545" w:type="dxa"/>
          </w:tcPr>
          <w:p w14:paraId="4DD42959" w14:textId="77777777" w:rsidR="000E566D" w:rsidRDefault="00000000">
            <w:pPr>
              <w:pStyle w:val="TableParagraph"/>
              <w:spacing w:before="10" w:line="248" w:lineRule="exact"/>
              <w:ind w:left="104"/>
              <w:rPr>
                <w:rFonts w:ascii="Calibri"/>
                <w:b/>
              </w:rPr>
            </w:pPr>
            <w:r>
              <w:rPr>
                <w:rFonts w:ascii="Calibri"/>
                <w:b/>
              </w:rPr>
              <w:t>Documento</w:t>
            </w:r>
            <w:r>
              <w:rPr>
                <w:rFonts w:ascii="Calibri"/>
                <w:b/>
                <w:spacing w:val="-9"/>
              </w:rPr>
              <w:t xml:space="preserve"> </w:t>
            </w:r>
            <w:r>
              <w:rPr>
                <w:rFonts w:ascii="Calibri"/>
                <w:b/>
              </w:rPr>
              <w:t>de</w:t>
            </w:r>
            <w:r>
              <w:rPr>
                <w:rFonts w:ascii="Calibri"/>
                <w:b/>
                <w:spacing w:val="-9"/>
              </w:rPr>
              <w:t xml:space="preserve"> </w:t>
            </w:r>
            <w:r>
              <w:rPr>
                <w:rFonts w:ascii="Calibri"/>
                <w:b/>
                <w:spacing w:val="-2"/>
              </w:rPr>
              <w:t>Identidad</w:t>
            </w:r>
          </w:p>
        </w:tc>
      </w:tr>
      <w:tr w:rsidR="000E566D" w14:paraId="7494D1F8" w14:textId="77777777">
        <w:trPr>
          <w:trHeight w:val="279"/>
        </w:trPr>
        <w:tc>
          <w:tcPr>
            <w:tcW w:w="1582" w:type="dxa"/>
          </w:tcPr>
          <w:p w14:paraId="2C4DC21F" w14:textId="77777777" w:rsidR="000E566D" w:rsidRDefault="00000000">
            <w:pPr>
              <w:pStyle w:val="TableParagraph"/>
              <w:spacing w:before="10" w:line="249" w:lineRule="exact"/>
              <w:ind w:left="257"/>
              <w:rPr>
                <w:rFonts w:ascii="Calibri"/>
              </w:rPr>
            </w:pPr>
            <w:r>
              <w:rPr>
                <w:rFonts w:ascii="Calibri"/>
                <w:spacing w:val="-2"/>
              </w:rPr>
              <w:t>19/06/2026</w:t>
            </w:r>
          </w:p>
        </w:tc>
        <w:tc>
          <w:tcPr>
            <w:tcW w:w="6009" w:type="dxa"/>
          </w:tcPr>
          <w:p w14:paraId="3E1CF534" w14:textId="176D86A5" w:rsidR="000E566D" w:rsidRDefault="00DE5DC0">
            <w:pPr>
              <w:pStyle w:val="TableParagraph"/>
              <w:spacing w:before="10" w:line="249" w:lineRule="exact"/>
              <w:ind w:left="1915"/>
              <w:rPr>
                <w:rFonts w:ascii="Calibri" w:hAnsi="Calibri"/>
              </w:rPr>
            </w:pPr>
            <w:r>
              <w:rPr>
                <w:rFonts w:ascii="Calibri" w:hAnsi="Calibri"/>
              </w:rPr>
              <w:t>JUAN</w:t>
            </w:r>
            <w:r>
              <w:rPr>
                <w:rFonts w:ascii="Calibri" w:hAnsi="Calibri"/>
                <w:spacing w:val="-7"/>
              </w:rPr>
              <w:t xml:space="preserve"> </w:t>
            </w:r>
            <w:r>
              <w:rPr>
                <w:rFonts w:ascii="Calibri" w:hAnsi="Calibri"/>
              </w:rPr>
              <w:t>PABLO</w:t>
            </w:r>
            <w:r>
              <w:rPr>
                <w:rFonts w:ascii="Calibri" w:hAnsi="Calibri"/>
                <w:spacing w:val="-6"/>
              </w:rPr>
              <w:t xml:space="preserve"> </w:t>
            </w:r>
            <w:r>
              <w:rPr>
                <w:rFonts w:ascii="Calibri" w:hAnsi="Calibri"/>
              </w:rPr>
              <w:t>MEJÍA</w:t>
            </w:r>
            <w:r>
              <w:rPr>
                <w:rFonts w:ascii="Calibri" w:hAnsi="Calibri"/>
                <w:spacing w:val="-7"/>
              </w:rPr>
              <w:t xml:space="preserve"> </w:t>
            </w:r>
            <w:r>
              <w:rPr>
                <w:rFonts w:ascii="Calibri" w:hAnsi="Calibri"/>
                <w:spacing w:val="-2"/>
              </w:rPr>
              <w:t>ZAPATA</w:t>
            </w:r>
          </w:p>
        </w:tc>
        <w:tc>
          <w:tcPr>
            <w:tcW w:w="2545" w:type="dxa"/>
          </w:tcPr>
          <w:p w14:paraId="77F7B2D7" w14:textId="77777777" w:rsidR="000E566D" w:rsidRDefault="00000000">
            <w:pPr>
              <w:pStyle w:val="TableParagraph"/>
              <w:spacing w:before="10" w:line="249" w:lineRule="exact"/>
              <w:ind w:left="104"/>
              <w:rPr>
                <w:rFonts w:ascii="Calibri"/>
              </w:rPr>
            </w:pPr>
            <w:r>
              <w:rPr>
                <w:rFonts w:ascii="Calibri"/>
                <w:spacing w:val="-2"/>
              </w:rPr>
              <w:t>75.098.922</w:t>
            </w:r>
          </w:p>
        </w:tc>
      </w:tr>
    </w:tbl>
    <w:p w14:paraId="0C481EA4" w14:textId="77777777" w:rsidR="000E566D" w:rsidRDefault="00000000">
      <w:pPr>
        <w:pStyle w:val="Prrafodelista"/>
        <w:numPr>
          <w:ilvl w:val="0"/>
          <w:numId w:val="10"/>
        </w:numPr>
        <w:tabs>
          <w:tab w:val="left" w:pos="509"/>
        </w:tabs>
        <w:spacing w:before="9" w:after="4"/>
        <w:ind w:left="509" w:hanging="151"/>
        <w:jc w:val="left"/>
        <w:rPr>
          <w:rFonts w:ascii="Tahoma" w:hAnsi="Tahoma"/>
          <w:b/>
          <w:sz w:val="18"/>
        </w:rPr>
      </w:pPr>
      <w:bookmarkStart w:id="1" w:name="ii._IDENTIFICACIÓN_DEL_CUESTIONARIO"/>
      <w:bookmarkEnd w:id="1"/>
      <w:r>
        <w:rPr>
          <w:rFonts w:ascii="Tahoma" w:hAnsi="Tahoma"/>
          <w:b/>
          <w:w w:val="85"/>
          <w:sz w:val="20"/>
        </w:rPr>
        <w:t>IDENTIFICACIÓN</w:t>
      </w:r>
      <w:r>
        <w:rPr>
          <w:rFonts w:ascii="Tahoma" w:hAnsi="Tahoma"/>
          <w:b/>
          <w:spacing w:val="25"/>
          <w:sz w:val="20"/>
        </w:rPr>
        <w:t xml:space="preserve"> </w:t>
      </w:r>
      <w:r>
        <w:rPr>
          <w:rFonts w:ascii="Tahoma" w:hAnsi="Tahoma"/>
          <w:b/>
          <w:w w:val="85"/>
          <w:sz w:val="20"/>
        </w:rPr>
        <w:t>DEL</w:t>
      </w:r>
      <w:r>
        <w:rPr>
          <w:rFonts w:ascii="Tahoma" w:hAnsi="Tahoma"/>
          <w:b/>
          <w:spacing w:val="26"/>
          <w:sz w:val="20"/>
        </w:rPr>
        <w:t xml:space="preserve"> </w:t>
      </w:r>
      <w:r>
        <w:rPr>
          <w:rFonts w:ascii="Tahoma" w:hAnsi="Tahoma"/>
          <w:b/>
          <w:spacing w:val="-2"/>
          <w:w w:val="85"/>
          <w:sz w:val="20"/>
        </w:rPr>
        <w:t>CUESTIONARIO</w:t>
      </w:r>
    </w:p>
    <w:tbl>
      <w:tblPr>
        <w:tblStyle w:val="TableNormal"/>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8"/>
        <w:gridCol w:w="1022"/>
        <w:gridCol w:w="2551"/>
        <w:gridCol w:w="966"/>
      </w:tblGrid>
      <w:tr w:rsidR="000E566D" w14:paraId="029EE0B7" w14:textId="77777777">
        <w:trPr>
          <w:trHeight w:val="233"/>
        </w:trPr>
        <w:tc>
          <w:tcPr>
            <w:tcW w:w="5638" w:type="dxa"/>
            <w:vMerge w:val="restart"/>
          </w:tcPr>
          <w:p w14:paraId="45CC43AF" w14:textId="77777777" w:rsidR="000E566D" w:rsidRDefault="00000000">
            <w:pPr>
              <w:pStyle w:val="TableParagraph"/>
              <w:spacing w:before="1" w:line="249" w:lineRule="auto"/>
              <w:ind w:left="107" w:right="338" w:hanging="3"/>
              <w:rPr>
                <w:rFonts w:ascii="Calibri" w:hAnsi="Calibri"/>
                <w:sz w:val="21"/>
              </w:rPr>
            </w:pPr>
            <w:r>
              <w:rPr>
                <w:rFonts w:ascii="Arial" w:hAnsi="Arial"/>
                <w:b/>
                <w:position w:val="2"/>
                <w:sz w:val="20"/>
              </w:rPr>
              <w:t>Programa de Formación:</w:t>
            </w:r>
            <w:r>
              <w:rPr>
                <w:rFonts w:ascii="Arial" w:hAnsi="Arial"/>
                <w:b/>
                <w:spacing w:val="40"/>
                <w:position w:val="2"/>
                <w:sz w:val="20"/>
              </w:rPr>
              <w:t xml:space="preserve"> </w:t>
            </w:r>
            <w:r>
              <w:rPr>
                <w:rFonts w:ascii="Calibri" w:hAnsi="Calibri"/>
                <w:sz w:val="21"/>
              </w:rPr>
              <w:t>TECNOLOGIA EN LEVANTAMIENTOS</w:t>
            </w:r>
            <w:r>
              <w:rPr>
                <w:rFonts w:ascii="Calibri" w:hAnsi="Calibri"/>
                <w:spacing w:val="-12"/>
                <w:sz w:val="21"/>
              </w:rPr>
              <w:t xml:space="preserve"> </w:t>
            </w:r>
            <w:r>
              <w:rPr>
                <w:rFonts w:ascii="Calibri" w:hAnsi="Calibri"/>
                <w:sz w:val="21"/>
              </w:rPr>
              <w:t>TOPOGRAFICOS</w:t>
            </w:r>
            <w:r>
              <w:rPr>
                <w:rFonts w:ascii="Calibri" w:hAnsi="Calibri"/>
                <w:spacing w:val="-12"/>
                <w:sz w:val="21"/>
              </w:rPr>
              <w:t xml:space="preserve"> </w:t>
            </w:r>
            <w:r>
              <w:rPr>
                <w:rFonts w:ascii="Calibri" w:hAnsi="Calibri"/>
                <w:sz w:val="21"/>
              </w:rPr>
              <w:t>Y</w:t>
            </w:r>
            <w:r>
              <w:rPr>
                <w:rFonts w:ascii="Calibri" w:hAnsi="Calibri"/>
                <w:spacing w:val="-12"/>
                <w:sz w:val="21"/>
              </w:rPr>
              <w:t xml:space="preserve"> </w:t>
            </w:r>
            <w:r>
              <w:rPr>
                <w:rFonts w:ascii="Calibri" w:hAnsi="Calibri"/>
                <w:sz w:val="21"/>
              </w:rPr>
              <w:t>GEORREFERENCIACIÓN</w:t>
            </w:r>
          </w:p>
        </w:tc>
        <w:tc>
          <w:tcPr>
            <w:tcW w:w="1022" w:type="dxa"/>
            <w:vMerge w:val="restart"/>
          </w:tcPr>
          <w:p w14:paraId="484D5CB4" w14:textId="77777777" w:rsidR="000E566D" w:rsidRDefault="00000000">
            <w:pPr>
              <w:pStyle w:val="TableParagraph"/>
              <w:spacing w:before="5" w:line="230" w:lineRule="exact"/>
              <w:ind w:left="103"/>
              <w:rPr>
                <w:rFonts w:ascii="Arial"/>
                <w:b/>
                <w:sz w:val="20"/>
              </w:rPr>
            </w:pPr>
            <w:r>
              <w:rPr>
                <w:rFonts w:ascii="Arial"/>
                <w:b/>
                <w:spacing w:val="-2"/>
                <w:sz w:val="20"/>
              </w:rPr>
              <w:t>Ficha:</w:t>
            </w:r>
          </w:p>
          <w:p w14:paraId="5AEA2DD8" w14:textId="77777777" w:rsidR="000E566D" w:rsidRDefault="00000000">
            <w:pPr>
              <w:pStyle w:val="TableParagraph"/>
              <w:spacing w:line="230" w:lineRule="exact"/>
              <w:ind w:left="103"/>
              <w:rPr>
                <w:sz w:val="20"/>
              </w:rPr>
            </w:pPr>
            <w:r>
              <w:rPr>
                <w:spacing w:val="-2"/>
                <w:sz w:val="20"/>
              </w:rPr>
              <w:t>3490274</w:t>
            </w:r>
          </w:p>
        </w:tc>
        <w:tc>
          <w:tcPr>
            <w:tcW w:w="2551" w:type="dxa"/>
          </w:tcPr>
          <w:p w14:paraId="64EDAA1B" w14:textId="77777777" w:rsidR="000E566D" w:rsidRDefault="00000000">
            <w:pPr>
              <w:pStyle w:val="TableParagraph"/>
              <w:spacing w:line="213" w:lineRule="exact"/>
              <w:ind w:left="102"/>
              <w:rPr>
                <w:sz w:val="20"/>
              </w:rPr>
            </w:pPr>
            <w:r>
              <w:rPr>
                <w:sz w:val="20"/>
              </w:rPr>
              <w:t>Duración</w:t>
            </w:r>
            <w:r>
              <w:rPr>
                <w:spacing w:val="-4"/>
                <w:sz w:val="20"/>
              </w:rPr>
              <w:t xml:space="preserve"> </w:t>
            </w:r>
            <w:r>
              <w:rPr>
                <w:sz w:val="20"/>
              </w:rPr>
              <w:t>etapa</w:t>
            </w:r>
            <w:r>
              <w:rPr>
                <w:spacing w:val="-4"/>
                <w:sz w:val="20"/>
              </w:rPr>
              <w:t xml:space="preserve"> </w:t>
            </w:r>
            <w:r>
              <w:rPr>
                <w:spacing w:val="-2"/>
                <w:sz w:val="20"/>
              </w:rPr>
              <w:t>Lectiva</w:t>
            </w:r>
          </w:p>
        </w:tc>
        <w:tc>
          <w:tcPr>
            <w:tcW w:w="966" w:type="dxa"/>
          </w:tcPr>
          <w:p w14:paraId="0CA3CA91" w14:textId="77777777" w:rsidR="000E566D" w:rsidRDefault="00000000">
            <w:pPr>
              <w:pStyle w:val="TableParagraph"/>
              <w:spacing w:before="1" w:line="212" w:lineRule="exact"/>
              <w:ind w:left="103"/>
              <w:rPr>
                <w:rFonts w:ascii="Times New Roman"/>
                <w:sz w:val="20"/>
              </w:rPr>
            </w:pPr>
            <w:r>
              <w:rPr>
                <w:rFonts w:ascii="Times New Roman"/>
                <w:sz w:val="20"/>
              </w:rPr>
              <w:t>3120</w:t>
            </w:r>
            <w:r>
              <w:rPr>
                <w:rFonts w:ascii="Times New Roman"/>
                <w:spacing w:val="-5"/>
                <w:sz w:val="20"/>
              </w:rPr>
              <w:t xml:space="preserve"> </w:t>
            </w:r>
            <w:proofErr w:type="spellStart"/>
            <w:r>
              <w:rPr>
                <w:rFonts w:ascii="Times New Roman"/>
                <w:spacing w:val="-5"/>
                <w:sz w:val="20"/>
              </w:rPr>
              <w:t>Hr</w:t>
            </w:r>
            <w:proofErr w:type="spellEnd"/>
          </w:p>
        </w:tc>
      </w:tr>
      <w:tr w:rsidR="000E566D" w14:paraId="0B7A0BDF" w14:textId="77777777">
        <w:trPr>
          <w:trHeight w:val="233"/>
        </w:trPr>
        <w:tc>
          <w:tcPr>
            <w:tcW w:w="5638" w:type="dxa"/>
            <w:vMerge/>
            <w:tcBorders>
              <w:top w:val="nil"/>
            </w:tcBorders>
          </w:tcPr>
          <w:p w14:paraId="241F7D43" w14:textId="77777777" w:rsidR="000E566D" w:rsidRDefault="000E566D">
            <w:pPr>
              <w:rPr>
                <w:sz w:val="2"/>
                <w:szCs w:val="2"/>
              </w:rPr>
            </w:pPr>
          </w:p>
        </w:tc>
        <w:tc>
          <w:tcPr>
            <w:tcW w:w="1022" w:type="dxa"/>
            <w:vMerge/>
            <w:tcBorders>
              <w:top w:val="nil"/>
            </w:tcBorders>
          </w:tcPr>
          <w:p w14:paraId="67153055" w14:textId="77777777" w:rsidR="000E566D" w:rsidRDefault="000E566D">
            <w:pPr>
              <w:rPr>
                <w:sz w:val="2"/>
                <w:szCs w:val="2"/>
              </w:rPr>
            </w:pPr>
          </w:p>
        </w:tc>
        <w:tc>
          <w:tcPr>
            <w:tcW w:w="2551" w:type="dxa"/>
          </w:tcPr>
          <w:p w14:paraId="32EC182D" w14:textId="77777777" w:rsidR="000E566D" w:rsidRDefault="00000000">
            <w:pPr>
              <w:pStyle w:val="TableParagraph"/>
              <w:spacing w:line="213" w:lineRule="exact"/>
              <w:ind w:left="102"/>
              <w:rPr>
                <w:sz w:val="20"/>
              </w:rPr>
            </w:pPr>
            <w:r>
              <w:rPr>
                <w:sz w:val="20"/>
              </w:rPr>
              <w:t>Duración</w:t>
            </w:r>
            <w:r>
              <w:rPr>
                <w:spacing w:val="-4"/>
                <w:sz w:val="20"/>
              </w:rPr>
              <w:t xml:space="preserve"> </w:t>
            </w:r>
            <w:r>
              <w:rPr>
                <w:sz w:val="20"/>
              </w:rPr>
              <w:t>etapa</w:t>
            </w:r>
            <w:r>
              <w:rPr>
                <w:spacing w:val="-4"/>
                <w:sz w:val="20"/>
              </w:rPr>
              <w:t xml:space="preserve"> </w:t>
            </w:r>
            <w:r>
              <w:rPr>
                <w:spacing w:val="-2"/>
                <w:sz w:val="20"/>
              </w:rPr>
              <w:t>productiva</w:t>
            </w:r>
          </w:p>
        </w:tc>
        <w:tc>
          <w:tcPr>
            <w:tcW w:w="966" w:type="dxa"/>
          </w:tcPr>
          <w:p w14:paraId="26685462" w14:textId="77777777" w:rsidR="000E566D" w:rsidRDefault="00000000">
            <w:pPr>
              <w:pStyle w:val="TableParagraph"/>
              <w:spacing w:before="1" w:line="212" w:lineRule="exact"/>
              <w:ind w:left="103"/>
              <w:rPr>
                <w:rFonts w:ascii="Times New Roman"/>
                <w:sz w:val="20"/>
              </w:rPr>
            </w:pPr>
            <w:r>
              <w:rPr>
                <w:rFonts w:ascii="Times New Roman"/>
                <w:sz w:val="20"/>
              </w:rPr>
              <w:t>864</w:t>
            </w:r>
            <w:r>
              <w:rPr>
                <w:rFonts w:ascii="Times New Roman"/>
                <w:spacing w:val="-2"/>
                <w:sz w:val="20"/>
              </w:rPr>
              <w:t xml:space="preserve"> </w:t>
            </w:r>
            <w:proofErr w:type="spellStart"/>
            <w:r>
              <w:rPr>
                <w:rFonts w:ascii="Times New Roman"/>
                <w:spacing w:val="-5"/>
                <w:sz w:val="20"/>
              </w:rPr>
              <w:t>Hr</w:t>
            </w:r>
            <w:proofErr w:type="spellEnd"/>
          </w:p>
        </w:tc>
      </w:tr>
      <w:tr w:rsidR="000E566D" w14:paraId="02A3E596" w14:textId="77777777">
        <w:trPr>
          <w:trHeight w:val="232"/>
        </w:trPr>
        <w:tc>
          <w:tcPr>
            <w:tcW w:w="5638" w:type="dxa"/>
            <w:vMerge/>
            <w:tcBorders>
              <w:top w:val="nil"/>
            </w:tcBorders>
          </w:tcPr>
          <w:p w14:paraId="64261C70" w14:textId="77777777" w:rsidR="000E566D" w:rsidRDefault="000E566D">
            <w:pPr>
              <w:rPr>
                <w:sz w:val="2"/>
                <w:szCs w:val="2"/>
              </w:rPr>
            </w:pPr>
          </w:p>
        </w:tc>
        <w:tc>
          <w:tcPr>
            <w:tcW w:w="1022" w:type="dxa"/>
            <w:vMerge/>
            <w:tcBorders>
              <w:top w:val="nil"/>
            </w:tcBorders>
          </w:tcPr>
          <w:p w14:paraId="251DD7E5" w14:textId="77777777" w:rsidR="000E566D" w:rsidRDefault="000E566D">
            <w:pPr>
              <w:rPr>
                <w:sz w:val="2"/>
                <w:szCs w:val="2"/>
              </w:rPr>
            </w:pPr>
          </w:p>
        </w:tc>
        <w:tc>
          <w:tcPr>
            <w:tcW w:w="2551" w:type="dxa"/>
          </w:tcPr>
          <w:p w14:paraId="04F0328E" w14:textId="77777777" w:rsidR="000E566D" w:rsidRDefault="00000000">
            <w:pPr>
              <w:pStyle w:val="TableParagraph"/>
              <w:spacing w:line="212" w:lineRule="exact"/>
              <w:ind w:left="102"/>
              <w:rPr>
                <w:sz w:val="20"/>
              </w:rPr>
            </w:pPr>
            <w:r>
              <w:rPr>
                <w:sz w:val="20"/>
              </w:rPr>
              <w:t>Duración</w:t>
            </w:r>
            <w:r>
              <w:rPr>
                <w:spacing w:val="-3"/>
                <w:sz w:val="20"/>
              </w:rPr>
              <w:t xml:space="preserve"> </w:t>
            </w:r>
            <w:r>
              <w:rPr>
                <w:sz w:val="20"/>
              </w:rPr>
              <w:t>de</w:t>
            </w:r>
            <w:r>
              <w:rPr>
                <w:spacing w:val="-3"/>
                <w:sz w:val="20"/>
              </w:rPr>
              <w:t xml:space="preserve"> </w:t>
            </w:r>
            <w:r>
              <w:rPr>
                <w:sz w:val="20"/>
              </w:rPr>
              <w:t>la</w:t>
            </w:r>
            <w:r>
              <w:rPr>
                <w:spacing w:val="-2"/>
                <w:sz w:val="20"/>
              </w:rPr>
              <w:t xml:space="preserve"> Formación</w:t>
            </w:r>
          </w:p>
        </w:tc>
        <w:tc>
          <w:tcPr>
            <w:tcW w:w="966" w:type="dxa"/>
          </w:tcPr>
          <w:p w14:paraId="0DD01435" w14:textId="77777777" w:rsidR="000E566D" w:rsidRDefault="00000000">
            <w:pPr>
              <w:pStyle w:val="TableParagraph"/>
              <w:spacing w:before="1" w:line="211" w:lineRule="exact"/>
              <w:ind w:left="147"/>
              <w:rPr>
                <w:rFonts w:ascii="Times New Roman"/>
                <w:sz w:val="20"/>
              </w:rPr>
            </w:pPr>
            <w:r>
              <w:rPr>
                <w:rFonts w:ascii="Times New Roman"/>
                <w:sz w:val="20"/>
              </w:rPr>
              <w:t>3984</w:t>
            </w:r>
            <w:r>
              <w:rPr>
                <w:rFonts w:ascii="Times New Roman"/>
                <w:spacing w:val="-5"/>
                <w:sz w:val="20"/>
              </w:rPr>
              <w:t xml:space="preserve"> </w:t>
            </w:r>
            <w:proofErr w:type="spellStart"/>
            <w:r>
              <w:rPr>
                <w:rFonts w:ascii="Times New Roman"/>
                <w:spacing w:val="-5"/>
                <w:sz w:val="20"/>
              </w:rPr>
              <w:t>Hr</w:t>
            </w:r>
            <w:proofErr w:type="spellEnd"/>
          </w:p>
        </w:tc>
      </w:tr>
      <w:tr w:rsidR="000E566D" w14:paraId="7CCECDBC" w14:textId="77777777">
        <w:trPr>
          <w:trHeight w:val="557"/>
        </w:trPr>
        <w:tc>
          <w:tcPr>
            <w:tcW w:w="6660" w:type="dxa"/>
            <w:gridSpan w:val="2"/>
          </w:tcPr>
          <w:p w14:paraId="64AB6509" w14:textId="77777777" w:rsidR="000E566D" w:rsidRDefault="00000000">
            <w:pPr>
              <w:pStyle w:val="TableParagraph"/>
              <w:spacing w:line="280" w:lineRule="atLeast"/>
              <w:ind w:left="107" w:right="32" w:hanging="3"/>
              <w:rPr>
                <w:rFonts w:ascii="Calibri" w:hAnsi="Calibri"/>
              </w:rPr>
            </w:pPr>
            <w:r>
              <w:rPr>
                <w:rFonts w:ascii="Arial" w:hAnsi="Arial"/>
                <w:b/>
                <w:position w:val="2"/>
                <w:sz w:val="20"/>
              </w:rPr>
              <w:t xml:space="preserve">Nombre del Proyecto: </w:t>
            </w:r>
            <w:r>
              <w:rPr>
                <w:rFonts w:ascii="Calibri" w:hAnsi="Calibri"/>
              </w:rPr>
              <w:t>ESTUDIO TOPOGRÁFICO EN UN ÁREA PROPUESTA</w:t>
            </w:r>
            <w:r>
              <w:rPr>
                <w:rFonts w:ascii="Calibri" w:hAnsi="Calibri"/>
                <w:spacing w:val="-7"/>
              </w:rPr>
              <w:t xml:space="preserve"> </w:t>
            </w:r>
            <w:r>
              <w:rPr>
                <w:rFonts w:ascii="Calibri" w:hAnsi="Calibri"/>
              </w:rPr>
              <w:t>SEGÚN</w:t>
            </w:r>
            <w:r>
              <w:rPr>
                <w:rFonts w:ascii="Calibri" w:hAnsi="Calibri"/>
                <w:spacing w:val="35"/>
              </w:rPr>
              <w:t xml:space="preserve"> </w:t>
            </w:r>
            <w:r>
              <w:rPr>
                <w:rFonts w:ascii="Calibri" w:hAnsi="Calibri"/>
              </w:rPr>
              <w:t>REQUERIMIENTOS</w:t>
            </w:r>
            <w:r>
              <w:rPr>
                <w:rFonts w:ascii="Calibri" w:hAnsi="Calibri"/>
                <w:spacing w:val="-6"/>
              </w:rPr>
              <w:t xml:space="preserve"> </w:t>
            </w:r>
            <w:r>
              <w:rPr>
                <w:rFonts w:ascii="Calibri" w:hAnsi="Calibri"/>
              </w:rPr>
              <w:t>TÉCNICOS</w:t>
            </w:r>
            <w:r>
              <w:rPr>
                <w:rFonts w:ascii="Calibri" w:hAnsi="Calibri"/>
                <w:spacing w:val="-5"/>
              </w:rPr>
              <w:t xml:space="preserve"> </w:t>
            </w:r>
            <w:r>
              <w:rPr>
                <w:rFonts w:ascii="Calibri" w:hAnsi="Calibri"/>
              </w:rPr>
              <w:t>Y</w:t>
            </w:r>
            <w:r>
              <w:rPr>
                <w:rFonts w:ascii="Calibri" w:hAnsi="Calibri"/>
                <w:spacing w:val="-30"/>
              </w:rPr>
              <w:t xml:space="preserve"> </w:t>
            </w:r>
            <w:r>
              <w:rPr>
                <w:rFonts w:ascii="Calibri" w:hAnsi="Calibri"/>
              </w:rPr>
              <w:t>NORMATIVOS.</w:t>
            </w:r>
          </w:p>
        </w:tc>
        <w:tc>
          <w:tcPr>
            <w:tcW w:w="3517" w:type="dxa"/>
            <w:gridSpan w:val="2"/>
          </w:tcPr>
          <w:p w14:paraId="1E4FF74B" w14:textId="77777777" w:rsidR="000E566D" w:rsidRDefault="00000000">
            <w:pPr>
              <w:pStyle w:val="TableParagraph"/>
              <w:spacing w:before="164"/>
              <w:ind w:left="102"/>
              <w:rPr>
                <w:sz w:val="20"/>
              </w:rPr>
            </w:pPr>
            <w:r>
              <w:rPr>
                <w:sz w:val="20"/>
              </w:rPr>
              <w:t>Duración:3984</w:t>
            </w:r>
            <w:r>
              <w:rPr>
                <w:spacing w:val="-9"/>
                <w:sz w:val="20"/>
              </w:rPr>
              <w:t xml:space="preserve"> </w:t>
            </w:r>
            <w:r>
              <w:rPr>
                <w:spacing w:val="-2"/>
                <w:sz w:val="20"/>
              </w:rPr>
              <w:t>Horas</w:t>
            </w:r>
          </w:p>
        </w:tc>
      </w:tr>
      <w:tr w:rsidR="000E566D" w14:paraId="4B305A45" w14:textId="77777777">
        <w:trPr>
          <w:trHeight w:val="275"/>
        </w:trPr>
        <w:tc>
          <w:tcPr>
            <w:tcW w:w="6660" w:type="dxa"/>
            <w:gridSpan w:val="2"/>
          </w:tcPr>
          <w:p w14:paraId="24B7AF2B" w14:textId="77777777" w:rsidR="000E566D" w:rsidRDefault="00000000">
            <w:pPr>
              <w:pStyle w:val="TableParagraph"/>
              <w:spacing w:before="3" w:line="252" w:lineRule="exact"/>
              <w:ind w:left="105"/>
              <w:rPr>
                <w:rFonts w:ascii="Calibri" w:hAnsi="Calibri"/>
                <w:position w:val="-1"/>
              </w:rPr>
            </w:pPr>
            <w:r>
              <w:rPr>
                <w:rFonts w:ascii="Arial" w:hAnsi="Arial"/>
                <w:b/>
                <w:sz w:val="20"/>
              </w:rPr>
              <w:t>Fase</w:t>
            </w:r>
            <w:r>
              <w:rPr>
                <w:rFonts w:ascii="Arial" w:hAnsi="Arial"/>
                <w:b/>
                <w:spacing w:val="-4"/>
                <w:sz w:val="20"/>
              </w:rPr>
              <w:t xml:space="preserve"> </w:t>
            </w:r>
            <w:r>
              <w:rPr>
                <w:rFonts w:ascii="Arial" w:hAnsi="Arial"/>
                <w:b/>
                <w:sz w:val="20"/>
              </w:rPr>
              <w:t>del</w:t>
            </w:r>
            <w:r>
              <w:rPr>
                <w:rFonts w:ascii="Arial" w:hAnsi="Arial"/>
                <w:b/>
                <w:spacing w:val="-3"/>
                <w:sz w:val="20"/>
              </w:rPr>
              <w:t xml:space="preserve"> </w:t>
            </w:r>
            <w:r>
              <w:rPr>
                <w:rFonts w:ascii="Arial" w:hAnsi="Arial"/>
                <w:b/>
                <w:sz w:val="20"/>
              </w:rPr>
              <w:t>Proyecto:</w:t>
            </w:r>
            <w:r>
              <w:rPr>
                <w:rFonts w:ascii="Arial" w:hAnsi="Arial"/>
                <w:b/>
                <w:spacing w:val="-3"/>
                <w:sz w:val="20"/>
              </w:rPr>
              <w:t xml:space="preserve"> </w:t>
            </w:r>
            <w:r>
              <w:rPr>
                <w:rFonts w:ascii="Calibri" w:hAnsi="Calibri"/>
                <w:spacing w:val="-2"/>
                <w:position w:val="-1"/>
              </w:rPr>
              <w:t>PLANEACIÓN.</w:t>
            </w:r>
          </w:p>
        </w:tc>
        <w:tc>
          <w:tcPr>
            <w:tcW w:w="3517" w:type="dxa"/>
            <w:gridSpan w:val="2"/>
          </w:tcPr>
          <w:p w14:paraId="35C7C07D" w14:textId="77777777" w:rsidR="000E566D" w:rsidRDefault="00000000">
            <w:pPr>
              <w:pStyle w:val="TableParagraph"/>
              <w:spacing w:before="21"/>
              <w:ind w:left="102"/>
              <w:rPr>
                <w:sz w:val="20"/>
              </w:rPr>
            </w:pPr>
            <w:r>
              <w:rPr>
                <w:sz w:val="20"/>
              </w:rPr>
              <w:t>Duración:</w:t>
            </w:r>
            <w:r>
              <w:rPr>
                <w:spacing w:val="-5"/>
                <w:sz w:val="20"/>
              </w:rPr>
              <w:t xml:space="preserve"> </w:t>
            </w:r>
            <w:r>
              <w:rPr>
                <w:sz w:val="20"/>
              </w:rPr>
              <w:t>336</w:t>
            </w:r>
            <w:r>
              <w:rPr>
                <w:spacing w:val="-3"/>
                <w:sz w:val="20"/>
              </w:rPr>
              <w:t xml:space="preserve"> </w:t>
            </w:r>
            <w:r>
              <w:rPr>
                <w:spacing w:val="-2"/>
                <w:sz w:val="20"/>
              </w:rPr>
              <w:t>Horas</w:t>
            </w:r>
          </w:p>
        </w:tc>
      </w:tr>
      <w:tr w:rsidR="000E566D" w14:paraId="792F05AB" w14:textId="77777777">
        <w:trPr>
          <w:trHeight w:val="1114"/>
        </w:trPr>
        <w:tc>
          <w:tcPr>
            <w:tcW w:w="6660" w:type="dxa"/>
            <w:gridSpan w:val="2"/>
          </w:tcPr>
          <w:p w14:paraId="1903E142" w14:textId="77777777" w:rsidR="000E566D" w:rsidRDefault="00000000">
            <w:pPr>
              <w:pStyle w:val="TableParagraph"/>
              <w:spacing w:line="280" w:lineRule="atLeast"/>
              <w:ind w:left="107" w:right="32" w:hanging="3"/>
              <w:rPr>
                <w:rFonts w:ascii="Calibri" w:hAnsi="Calibri"/>
              </w:rPr>
            </w:pPr>
            <w:r>
              <w:rPr>
                <w:rFonts w:ascii="Arial" w:hAnsi="Arial"/>
                <w:b/>
                <w:position w:val="2"/>
                <w:sz w:val="20"/>
              </w:rPr>
              <w:t xml:space="preserve">Actividad del Proyecto: </w:t>
            </w:r>
            <w:r>
              <w:rPr>
                <w:rFonts w:ascii="Calibri" w:hAnsi="Calibri"/>
              </w:rPr>
              <w:t>ESTABLECER LA METODOLOGÍA DEL ESTUDIO TOPOGRÁFICO PARA EL ÁREA SELECCIONADA. EJECUTAR LEVANTAMIENTOS</w:t>
            </w:r>
            <w:r>
              <w:rPr>
                <w:rFonts w:ascii="Calibri" w:hAnsi="Calibri"/>
                <w:spacing w:val="-8"/>
              </w:rPr>
              <w:t xml:space="preserve"> </w:t>
            </w:r>
            <w:r>
              <w:rPr>
                <w:rFonts w:ascii="Calibri" w:hAnsi="Calibri"/>
              </w:rPr>
              <w:t>TOPOGRÁFICOS</w:t>
            </w:r>
            <w:r>
              <w:rPr>
                <w:rFonts w:ascii="Calibri" w:hAnsi="Calibri"/>
                <w:spacing w:val="-7"/>
              </w:rPr>
              <w:t xml:space="preserve"> </w:t>
            </w:r>
            <w:r>
              <w:rPr>
                <w:rFonts w:ascii="Calibri" w:hAnsi="Calibri"/>
              </w:rPr>
              <w:t>GEORREFERENCIADOS</w:t>
            </w:r>
            <w:r>
              <w:rPr>
                <w:rFonts w:ascii="Calibri" w:hAnsi="Calibri"/>
                <w:spacing w:val="-9"/>
              </w:rPr>
              <w:t xml:space="preserve"> </w:t>
            </w:r>
            <w:r>
              <w:rPr>
                <w:rFonts w:ascii="Calibri" w:hAnsi="Calibri"/>
              </w:rPr>
              <w:t>DEL</w:t>
            </w:r>
            <w:r>
              <w:rPr>
                <w:rFonts w:ascii="Calibri" w:hAnsi="Calibri"/>
                <w:spacing w:val="-8"/>
              </w:rPr>
              <w:t xml:space="preserve"> </w:t>
            </w:r>
            <w:r>
              <w:rPr>
                <w:rFonts w:ascii="Calibri" w:hAnsi="Calibri"/>
              </w:rPr>
              <w:t>ÁREA</w:t>
            </w:r>
            <w:r>
              <w:rPr>
                <w:rFonts w:ascii="Calibri" w:hAnsi="Calibri"/>
                <w:spacing w:val="-9"/>
              </w:rPr>
              <w:t xml:space="preserve"> </w:t>
            </w:r>
            <w:r>
              <w:rPr>
                <w:rFonts w:ascii="Calibri" w:hAnsi="Calibri"/>
              </w:rPr>
              <w:t xml:space="preserve">DE </w:t>
            </w:r>
            <w:r>
              <w:rPr>
                <w:rFonts w:ascii="Calibri" w:hAnsi="Calibri"/>
                <w:spacing w:val="-2"/>
              </w:rPr>
              <w:t>ESTUDIO.</w:t>
            </w:r>
          </w:p>
        </w:tc>
        <w:tc>
          <w:tcPr>
            <w:tcW w:w="3517" w:type="dxa"/>
            <w:gridSpan w:val="2"/>
          </w:tcPr>
          <w:p w14:paraId="44E572CC" w14:textId="77777777" w:rsidR="000E566D" w:rsidRDefault="000E566D">
            <w:pPr>
              <w:pStyle w:val="TableParagraph"/>
              <w:spacing w:before="199"/>
              <w:ind w:left="0"/>
              <w:rPr>
                <w:rFonts w:ascii="Tahoma"/>
                <w:b/>
                <w:sz w:val="20"/>
              </w:rPr>
            </w:pPr>
          </w:p>
          <w:p w14:paraId="3171E370" w14:textId="77777777" w:rsidR="000E566D" w:rsidRDefault="00000000">
            <w:pPr>
              <w:pStyle w:val="TableParagraph"/>
              <w:ind w:left="102"/>
              <w:rPr>
                <w:sz w:val="20"/>
              </w:rPr>
            </w:pPr>
            <w:r>
              <w:rPr>
                <w:sz w:val="20"/>
              </w:rPr>
              <w:t>Duración:</w:t>
            </w:r>
            <w:r>
              <w:rPr>
                <w:spacing w:val="-5"/>
                <w:sz w:val="20"/>
              </w:rPr>
              <w:t xml:space="preserve"> </w:t>
            </w:r>
            <w:r>
              <w:rPr>
                <w:sz w:val="20"/>
              </w:rPr>
              <w:t>240</w:t>
            </w:r>
            <w:r>
              <w:rPr>
                <w:spacing w:val="-3"/>
                <w:sz w:val="20"/>
              </w:rPr>
              <w:t xml:space="preserve"> </w:t>
            </w:r>
            <w:r>
              <w:rPr>
                <w:spacing w:val="-2"/>
                <w:sz w:val="20"/>
              </w:rPr>
              <w:t>Horas</w:t>
            </w:r>
          </w:p>
        </w:tc>
      </w:tr>
      <w:tr w:rsidR="000E566D" w14:paraId="497DA5EB" w14:textId="77777777">
        <w:trPr>
          <w:trHeight w:val="271"/>
        </w:trPr>
        <w:tc>
          <w:tcPr>
            <w:tcW w:w="10177" w:type="dxa"/>
            <w:gridSpan w:val="4"/>
          </w:tcPr>
          <w:p w14:paraId="1BF963FD" w14:textId="77777777" w:rsidR="000E566D" w:rsidRDefault="00000000">
            <w:pPr>
              <w:pStyle w:val="TableParagraph"/>
              <w:spacing w:before="4" w:line="248" w:lineRule="exact"/>
              <w:ind w:left="105"/>
              <w:rPr>
                <w:rFonts w:ascii="Calibri"/>
                <w:b/>
              </w:rPr>
            </w:pPr>
            <w:r>
              <w:rPr>
                <w:rFonts w:ascii="Calibri"/>
                <w:b/>
              </w:rPr>
              <w:t>Resultados</w:t>
            </w:r>
            <w:r>
              <w:rPr>
                <w:rFonts w:ascii="Calibri"/>
                <w:b/>
                <w:spacing w:val="-9"/>
              </w:rPr>
              <w:t xml:space="preserve"> </w:t>
            </w:r>
            <w:r>
              <w:rPr>
                <w:rFonts w:ascii="Calibri"/>
                <w:b/>
              </w:rPr>
              <w:t>de</w:t>
            </w:r>
            <w:r>
              <w:rPr>
                <w:rFonts w:ascii="Calibri"/>
                <w:b/>
                <w:spacing w:val="-10"/>
              </w:rPr>
              <w:t xml:space="preserve"> </w:t>
            </w:r>
            <w:r>
              <w:rPr>
                <w:rFonts w:ascii="Calibri"/>
                <w:b/>
                <w:spacing w:val="-2"/>
              </w:rPr>
              <w:t>Aprendizaje:</w:t>
            </w:r>
          </w:p>
        </w:tc>
      </w:tr>
      <w:tr w:rsidR="000E566D" w14:paraId="6159EA42" w14:textId="77777777">
        <w:trPr>
          <w:trHeight w:val="1661"/>
        </w:trPr>
        <w:tc>
          <w:tcPr>
            <w:tcW w:w="10177" w:type="dxa"/>
            <w:gridSpan w:val="4"/>
          </w:tcPr>
          <w:p w14:paraId="74530D5F" w14:textId="77777777" w:rsidR="000E566D" w:rsidRDefault="00000000">
            <w:pPr>
              <w:pStyle w:val="TableParagraph"/>
              <w:numPr>
                <w:ilvl w:val="0"/>
                <w:numId w:val="9"/>
              </w:numPr>
              <w:tabs>
                <w:tab w:val="left" w:pos="320"/>
              </w:tabs>
              <w:spacing w:before="10"/>
              <w:ind w:left="320" w:hanging="215"/>
              <w:rPr>
                <w:rFonts w:ascii="Calibri" w:hAnsi="Calibri"/>
              </w:rPr>
            </w:pPr>
            <w:r>
              <w:rPr>
                <w:rFonts w:ascii="Calibri" w:hAnsi="Calibri"/>
              </w:rPr>
              <w:t>Planear</w:t>
            </w:r>
            <w:r>
              <w:rPr>
                <w:rFonts w:ascii="Calibri" w:hAnsi="Calibri"/>
                <w:spacing w:val="-9"/>
              </w:rPr>
              <w:t xml:space="preserve"> </w:t>
            </w:r>
            <w:r>
              <w:rPr>
                <w:rFonts w:ascii="Calibri" w:hAnsi="Calibri"/>
              </w:rPr>
              <w:t>trabajo</w:t>
            </w:r>
            <w:r>
              <w:rPr>
                <w:rFonts w:ascii="Calibri" w:hAnsi="Calibri"/>
                <w:spacing w:val="-7"/>
              </w:rPr>
              <w:t xml:space="preserve"> </w:t>
            </w:r>
            <w:r>
              <w:rPr>
                <w:rFonts w:ascii="Calibri" w:hAnsi="Calibri"/>
              </w:rPr>
              <w:t>de</w:t>
            </w:r>
            <w:r>
              <w:rPr>
                <w:rFonts w:ascii="Calibri" w:hAnsi="Calibri"/>
                <w:spacing w:val="-8"/>
              </w:rPr>
              <w:t xml:space="preserve"> </w:t>
            </w:r>
            <w:r>
              <w:rPr>
                <w:rFonts w:ascii="Calibri" w:hAnsi="Calibri"/>
              </w:rPr>
              <w:t>campo</w:t>
            </w:r>
            <w:r>
              <w:rPr>
                <w:rFonts w:ascii="Calibri" w:hAnsi="Calibri"/>
                <w:spacing w:val="-7"/>
              </w:rPr>
              <w:t xml:space="preserve"> </w:t>
            </w:r>
            <w:r>
              <w:rPr>
                <w:rFonts w:ascii="Calibri" w:hAnsi="Calibri"/>
              </w:rPr>
              <w:t>de</w:t>
            </w:r>
            <w:r>
              <w:rPr>
                <w:rFonts w:ascii="Calibri" w:hAnsi="Calibri"/>
                <w:spacing w:val="-8"/>
              </w:rPr>
              <w:t xml:space="preserve"> </w:t>
            </w:r>
            <w:r>
              <w:rPr>
                <w:rFonts w:ascii="Calibri" w:hAnsi="Calibri"/>
              </w:rPr>
              <w:t>acuerdo</w:t>
            </w:r>
            <w:r>
              <w:rPr>
                <w:rFonts w:ascii="Calibri" w:hAnsi="Calibri"/>
                <w:spacing w:val="-7"/>
              </w:rPr>
              <w:t xml:space="preserve"> </w:t>
            </w:r>
            <w:r>
              <w:rPr>
                <w:rFonts w:ascii="Calibri" w:hAnsi="Calibri"/>
              </w:rPr>
              <w:t>con</w:t>
            </w:r>
            <w:r>
              <w:rPr>
                <w:rFonts w:ascii="Calibri" w:hAnsi="Calibri"/>
                <w:spacing w:val="-8"/>
              </w:rPr>
              <w:t xml:space="preserve"> </w:t>
            </w:r>
            <w:r>
              <w:rPr>
                <w:rFonts w:ascii="Calibri" w:hAnsi="Calibri"/>
              </w:rPr>
              <w:t>los</w:t>
            </w:r>
            <w:r>
              <w:rPr>
                <w:rFonts w:ascii="Calibri" w:hAnsi="Calibri"/>
                <w:spacing w:val="-8"/>
              </w:rPr>
              <w:t xml:space="preserve"> </w:t>
            </w:r>
            <w:r>
              <w:rPr>
                <w:rFonts w:ascii="Calibri" w:hAnsi="Calibri"/>
              </w:rPr>
              <w:t>requerimientos</w:t>
            </w:r>
            <w:r>
              <w:rPr>
                <w:rFonts w:ascii="Calibri" w:hAnsi="Calibri"/>
                <w:spacing w:val="-7"/>
              </w:rPr>
              <w:t xml:space="preserve"> </w:t>
            </w:r>
            <w:r>
              <w:rPr>
                <w:rFonts w:ascii="Calibri" w:hAnsi="Calibri"/>
              </w:rPr>
              <w:t>técnicos</w:t>
            </w:r>
            <w:r>
              <w:rPr>
                <w:rFonts w:ascii="Calibri" w:hAnsi="Calibri"/>
                <w:spacing w:val="-8"/>
              </w:rPr>
              <w:t xml:space="preserve"> </w:t>
            </w:r>
            <w:r>
              <w:rPr>
                <w:rFonts w:ascii="Calibri" w:hAnsi="Calibri"/>
              </w:rPr>
              <w:t>del</w:t>
            </w:r>
            <w:r>
              <w:rPr>
                <w:rFonts w:ascii="Calibri" w:hAnsi="Calibri"/>
                <w:spacing w:val="-7"/>
              </w:rPr>
              <w:t xml:space="preserve"> </w:t>
            </w:r>
            <w:r>
              <w:rPr>
                <w:rFonts w:ascii="Calibri" w:hAnsi="Calibri"/>
                <w:spacing w:val="-2"/>
              </w:rPr>
              <w:t>proyecto.</w:t>
            </w:r>
          </w:p>
          <w:p w14:paraId="3134F005" w14:textId="77777777" w:rsidR="000E566D" w:rsidRDefault="00000000">
            <w:pPr>
              <w:pStyle w:val="TableParagraph"/>
              <w:numPr>
                <w:ilvl w:val="0"/>
                <w:numId w:val="9"/>
              </w:numPr>
              <w:tabs>
                <w:tab w:val="left" w:pos="320"/>
              </w:tabs>
              <w:spacing w:before="9"/>
              <w:ind w:left="320" w:hanging="215"/>
              <w:rPr>
                <w:rFonts w:ascii="Calibri" w:hAnsi="Calibri"/>
              </w:rPr>
            </w:pPr>
            <w:r>
              <w:rPr>
                <w:rFonts w:ascii="Calibri" w:hAnsi="Calibri"/>
              </w:rPr>
              <w:t>Ejecutar</w:t>
            </w:r>
            <w:r>
              <w:rPr>
                <w:rFonts w:ascii="Calibri" w:hAnsi="Calibri"/>
                <w:spacing w:val="-11"/>
              </w:rPr>
              <w:t xml:space="preserve"> </w:t>
            </w:r>
            <w:r>
              <w:rPr>
                <w:rFonts w:ascii="Calibri" w:hAnsi="Calibri"/>
              </w:rPr>
              <w:t>levantamientos</w:t>
            </w:r>
            <w:r>
              <w:rPr>
                <w:rFonts w:ascii="Calibri" w:hAnsi="Calibri"/>
                <w:spacing w:val="-11"/>
              </w:rPr>
              <w:t xml:space="preserve"> </w:t>
            </w:r>
            <w:r>
              <w:rPr>
                <w:rFonts w:ascii="Calibri" w:hAnsi="Calibri"/>
              </w:rPr>
              <w:t>planimétricos</w:t>
            </w:r>
            <w:r>
              <w:rPr>
                <w:rFonts w:ascii="Calibri" w:hAnsi="Calibri"/>
                <w:spacing w:val="-11"/>
              </w:rPr>
              <w:t xml:space="preserve"> </w:t>
            </w:r>
            <w:r>
              <w:rPr>
                <w:rFonts w:ascii="Calibri" w:hAnsi="Calibri"/>
              </w:rPr>
              <w:t>según</w:t>
            </w:r>
            <w:r>
              <w:rPr>
                <w:rFonts w:ascii="Calibri" w:hAnsi="Calibri"/>
                <w:spacing w:val="-11"/>
              </w:rPr>
              <w:t xml:space="preserve"> </w:t>
            </w:r>
            <w:r>
              <w:rPr>
                <w:rFonts w:ascii="Calibri" w:hAnsi="Calibri"/>
              </w:rPr>
              <w:t>requerimientos</w:t>
            </w:r>
            <w:r>
              <w:rPr>
                <w:rFonts w:ascii="Calibri" w:hAnsi="Calibri"/>
                <w:spacing w:val="-11"/>
              </w:rPr>
              <w:t xml:space="preserve"> </w:t>
            </w:r>
            <w:r>
              <w:rPr>
                <w:rFonts w:ascii="Calibri" w:hAnsi="Calibri"/>
              </w:rPr>
              <w:t>técnicos</w:t>
            </w:r>
            <w:r>
              <w:rPr>
                <w:rFonts w:ascii="Calibri" w:hAnsi="Calibri"/>
                <w:spacing w:val="-9"/>
              </w:rPr>
              <w:t xml:space="preserve"> </w:t>
            </w:r>
            <w:r>
              <w:rPr>
                <w:rFonts w:ascii="Calibri" w:hAnsi="Calibri"/>
              </w:rPr>
              <w:t>del</w:t>
            </w:r>
            <w:r>
              <w:rPr>
                <w:rFonts w:ascii="Calibri" w:hAnsi="Calibri"/>
                <w:spacing w:val="-11"/>
              </w:rPr>
              <w:t xml:space="preserve"> </w:t>
            </w:r>
            <w:r>
              <w:rPr>
                <w:rFonts w:ascii="Calibri" w:hAnsi="Calibri"/>
              </w:rPr>
              <w:t>proyecto</w:t>
            </w:r>
            <w:r>
              <w:rPr>
                <w:rFonts w:ascii="Calibri" w:hAnsi="Calibri"/>
                <w:spacing w:val="-10"/>
              </w:rPr>
              <w:t xml:space="preserve"> </w:t>
            </w:r>
            <w:r>
              <w:rPr>
                <w:rFonts w:ascii="Calibri" w:hAnsi="Calibri"/>
              </w:rPr>
              <w:t>y</w:t>
            </w:r>
            <w:r>
              <w:rPr>
                <w:rFonts w:ascii="Calibri" w:hAnsi="Calibri"/>
                <w:spacing w:val="-10"/>
              </w:rPr>
              <w:t xml:space="preserve"> </w:t>
            </w:r>
            <w:r>
              <w:rPr>
                <w:rFonts w:ascii="Calibri" w:hAnsi="Calibri"/>
              </w:rPr>
              <w:t>normativa</w:t>
            </w:r>
            <w:r>
              <w:rPr>
                <w:rFonts w:ascii="Calibri" w:hAnsi="Calibri"/>
                <w:spacing w:val="-11"/>
              </w:rPr>
              <w:t xml:space="preserve"> </w:t>
            </w:r>
            <w:r>
              <w:rPr>
                <w:rFonts w:ascii="Calibri" w:hAnsi="Calibri"/>
                <w:spacing w:val="-2"/>
              </w:rPr>
              <w:t>vigente.</w:t>
            </w:r>
          </w:p>
          <w:p w14:paraId="56E8C90E" w14:textId="77777777" w:rsidR="000E566D" w:rsidRDefault="00000000">
            <w:pPr>
              <w:pStyle w:val="TableParagraph"/>
              <w:numPr>
                <w:ilvl w:val="0"/>
                <w:numId w:val="9"/>
              </w:numPr>
              <w:tabs>
                <w:tab w:val="left" w:pos="320"/>
              </w:tabs>
              <w:spacing w:before="1"/>
              <w:ind w:left="320" w:hanging="215"/>
              <w:rPr>
                <w:rFonts w:ascii="Calibri" w:hAnsi="Calibri"/>
              </w:rPr>
            </w:pPr>
            <w:r>
              <w:rPr>
                <w:rFonts w:ascii="Calibri" w:hAnsi="Calibri"/>
                <w:position w:val="1"/>
              </w:rPr>
              <w:t>Procesar</w:t>
            </w:r>
            <w:r>
              <w:rPr>
                <w:rFonts w:ascii="Calibri" w:hAnsi="Calibri"/>
                <w:spacing w:val="-9"/>
                <w:position w:val="1"/>
              </w:rPr>
              <w:t xml:space="preserve"> </w:t>
            </w:r>
            <w:r>
              <w:rPr>
                <w:rFonts w:ascii="Calibri" w:hAnsi="Calibri"/>
                <w:position w:val="1"/>
              </w:rPr>
              <w:t>la</w:t>
            </w:r>
            <w:r>
              <w:rPr>
                <w:rFonts w:ascii="Calibri" w:hAnsi="Calibri"/>
                <w:spacing w:val="-8"/>
                <w:position w:val="1"/>
              </w:rPr>
              <w:t xml:space="preserve"> </w:t>
            </w:r>
            <w:r>
              <w:rPr>
                <w:rFonts w:ascii="Calibri" w:hAnsi="Calibri"/>
                <w:position w:val="1"/>
              </w:rPr>
              <w:t>información</w:t>
            </w:r>
            <w:r>
              <w:rPr>
                <w:rFonts w:ascii="Calibri" w:hAnsi="Calibri"/>
                <w:spacing w:val="-7"/>
                <w:position w:val="1"/>
              </w:rPr>
              <w:t xml:space="preserve"> </w:t>
            </w:r>
            <w:r>
              <w:rPr>
                <w:rFonts w:ascii="Calibri" w:hAnsi="Calibri"/>
                <w:position w:val="1"/>
              </w:rPr>
              <w:t>de</w:t>
            </w:r>
            <w:r>
              <w:rPr>
                <w:rFonts w:ascii="Calibri" w:hAnsi="Calibri"/>
                <w:spacing w:val="-8"/>
                <w:position w:val="1"/>
              </w:rPr>
              <w:t xml:space="preserve"> </w:t>
            </w:r>
            <w:r>
              <w:rPr>
                <w:rFonts w:ascii="Calibri" w:hAnsi="Calibri"/>
                <w:position w:val="1"/>
              </w:rPr>
              <w:t>campo</w:t>
            </w:r>
            <w:r>
              <w:rPr>
                <w:rFonts w:ascii="Calibri" w:hAnsi="Calibri"/>
                <w:spacing w:val="-7"/>
                <w:position w:val="1"/>
              </w:rPr>
              <w:t xml:space="preserve"> </w:t>
            </w:r>
            <w:r>
              <w:rPr>
                <w:rFonts w:ascii="Calibri" w:hAnsi="Calibri"/>
                <w:position w:val="1"/>
              </w:rPr>
              <w:t>de</w:t>
            </w:r>
            <w:r>
              <w:rPr>
                <w:rFonts w:ascii="Calibri" w:hAnsi="Calibri"/>
                <w:spacing w:val="-8"/>
                <w:position w:val="1"/>
              </w:rPr>
              <w:t xml:space="preserve"> </w:t>
            </w:r>
            <w:r>
              <w:rPr>
                <w:rFonts w:ascii="Calibri" w:hAnsi="Calibri"/>
                <w:position w:val="1"/>
              </w:rPr>
              <w:t>acuerdo</w:t>
            </w:r>
            <w:r>
              <w:rPr>
                <w:rFonts w:ascii="Calibri" w:hAnsi="Calibri"/>
                <w:spacing w:val="-6"/>
                <w:position w:val="1"/>
              </w:rPr>
              <w:t xml:space="preserve"> </w:t>
            </w:r>
            <w:r>
              <w:rPr>
                <w:rFonts w:ascii="Calibri" w:hAnsi="Calibri"/>
                <w:position w:val="1"/>
              </w:rPr>
              <w:t>con</w:t>
            </w:r>
            <w:r>
              <w:rPr>
                <w:rFonts w:ascii="Calibri" w:hAnsi="Calibri"/>
                <w:spacing w:val="-9"/>
                <w:position w:val="1"/>
              </w:rPr>
              <w:t xml:space="preserve"> </w:t>
            </w:r>
            <w:r>
              <w:rPr>
                <w:rFonts w:ascii="Calibri" w:hAnsi="Calibri"/>
                <w:position w:val="1"/>
              </w:rPr>
              <w:t>los</w:t>
            </w:r>
            <w:r>
              <w:rPr>
                <w:rFonts w:ascii="Calibri" w:hAnsi="Calibri"/>
                <w:spacing w:val="-8"/>
                <w:position w:val="1"/>
              </w:rPr>
              <w:t xml:space="preserve"> </w:t>
            </w:r>
            <w:r>
              <w:rPr>
                <w:rFonts w:ascii="Calibri" w:hAnsi="Calibri"/>
                <w:position w:val="1"/>
              </w:rPr>
              <w:t>requerimientos</w:t>
            </w:r>
            <w:r>
              <w:rPr>
                <w:rFonts w:ascii="Calibri" w:hAnsi="Calibri"/>
                <w:spacing w:val="-8"/>
                <w:position w:val="1"/>
              </w:rPr>
              <w:t xml:space="preserve"> </w:t>
            </w:r>
            <w:r>
              <w:rPr>
                <w:rFonts w:ascii="Calibri" w:hAnsi="Calibri"/>
                <w:position w:val="1"/>
              </w:rPr>
              <w:t>del</w:t>
            </w:r>
            <w:r>
              <w:rPr>
                <w:rFonts w:ascii="Calibri" w:hAnsi="Calibri"/>
                <w:spacing w:val="-8"/>
                <w:position w:val="1"/>
              </w:rPr>
              <w:t xml:space="preserve"> </w:t>
            </w:r>
            <w:r>
              <w:rPr>
                <w:rFonts w:ascii="Calibri" w:hAnsi="Calibri"/>
                <w:spacing w:val="-2"/>
                <w:position w:val="1"/>
              </w:rPr>
              <w:t>proyecto</w:t>
            </w:r>
            <w:r>
              <w:rPr>
                <w:rFonts w:ascii="Calibri" w:hAnsi="Calibri"/>
                <w:spacing w:val="-2"/>
              </w:rPr>
              <w:t>.</w:t>
            </w:r>
          </w:p>
          <w:p w14:paraId="3B7604BD" w14:textId="77777777" w:rsidR="000E566D" w:rsidRDefault="00000000">
            <w:pPr>
              <w:pStyle w:val="TableParagraph"/>
              <w:numPr>
                <w:ilvl w:val="0"/>
                <w:numId w:val="9"/>
              </w:numPr>
              <w:tabs>
                <w:tab w:val="left" w:pos="320"/>
              </w:tabs>
              <w:ind w:left="320" w:hanging="215"/>
              <w:rPr>
                <w:rFonts w:ascii="Calibri" w:hAnsi="Calibri"/>
                <w:position w:val="1"/>
              </w:rPr>
            </w:pPr>
            <w:r>
              <w:rPr>
                <w:rFonts w:ascii="Calibri" w:hAnsi="Calibri"/>
                <w:position w:val="1"/>
              </w:rPr>
              <w:t>Dibujar</w:t>
            </w:r>
            <w:r>
              <w:rPr>
                <w:rFonts w:ascii="Calibri" w:hAnsi="Calibri"/>
                <w:spacing w:val="-10"/>
                <w:position w:val="1"/>
              </w:rPr>
              <w:t xml:space="preserve"> </w:t>
            </w:r>
            <w:r>
              <w:rPr>
                <w:rFonts w:ascii="Calibri" w:hAnsi="Calibri"/>
                <w:position w:val="1"/>
              </w:rPr>
              <w:t>planos</w:t>
            </w:r>
            <w:r>
              <w:rPr>
                <w:rFonts w:ascii="Calibri" w:hAnsi="Calibri"/>
                <w:spacing w:val="-9"/>
                <w:position w:val="1"/>
              </w:rPr>
              <w:t xml:space="preserve"> </w:t>
            </w:r>
            <w:r>
              <w:rPr>
                <w:rFonts w:ascii="Calibri" w:hAnsi="Calibri"/>
                <w:position w:val="1"/>
              </w:rPr>
              <w:t>planimétricos</w:t>
            </w:r>
            <w:r>
              <w:rPr>
                <w:rFonts w:ascii="Calibri" w:hAnsi="Calibri"/>
                <w:spacing w:val="-9"/>
                <w:position w:val="1"/>
              </w:rPr>
              <w:t xml:space="preserve"> </w:t>
            </w:r>
            <w:r>
              <w:rPr>
                <w:rFonts w:ascii="Calibri" w:hAnsi="Calibri"/>
                <w:position w:val="1"/>
              </w:rPr>
              <w:t>de</w:t>
            </w:r>
            <w:r>
              <w:rPr>
                <w:rFonts w:ascii="Calibri" w:hAnsi="Calibri"/>
                <w:spacing w:val="-9"/>
                <w:position w:val="1"/>
              </w:rPr>
              <w:t xml:space="preserve"> </w:t>
            </w:r>
            <w:r>
              <w:rPr>
                <w:rFonts w:ascii="Calibri" w:hAnsi="Calibri"/>
                <w:position w:val="1"/>
              </w:rPr>
              <w:t>acuerdo</w:t>
            </w:r>
            <w:r>
              <w:rPr>
                <w:rFonts w:ascii="Calibri" w:hAnsi="Calibri"/>
                <w:spacing w:val="-8"/>
                <w:position w:val="1"/>
              </w:rPr>
              <w:t xml:space="preserve"> </w:t>
            </w:r>
            <w:r>
              <w:rPr>
                <w:rFonts w:ascii="Calibri" w:hAnsi="Calibri"/>
                <w:position w:val="1"/>
              </w:rPr>
              <w:t>con</w:t>
            </w:r>
            <w:r>
              <w:rPr>
                <w:rFonts w:ascii="Calibri" w:hAnsi="Calibri"/>
                <w:spacing w:val="-9"/>
                <w:position w:val="1"/>
              </w:rPr>
              <w:t xml:space="preserve"> </w:t>
            </w:r>
            <w:r>
              <w:rPr>
                <w:rFonts w:ascii="Calibri" w:hAnsi="Calibri"/>
                <w:position w:val="1"/>
              </w:rPr>
              <w:t>requerimientos</w:t>
            </w:r>
            <w:r>
              <w:rPr>
                <w:rFonts w:ascii="Calibri" w:hAnsi="Calibri"/>
                <w:spacing w:val="-10"/>
                <w:position w:val="1"/>
              </w:rPr>
              <w:t xml:space="preserve"> </w:t>
            </w:r>
            <w:r>
              <w:rPr>
                <w:rFonts w:ascii="Calibri" w:hAnsi="Calibri"/>
                <w:position w:val="1"/>
              </w:rPr>
              <w:t>técnicos</w:t>
            </w:r>
            <w:r>
              <w:rPr>
                <w:rFonts w:ascii="Calibri" w:hAnsi="Calibri"/>
                <w:spacing w:val="-7"/>
                <w:position w:val="1"/>
              </w:rPr>
              <w:t xml:space="preserve"> </w:t>
            </w:r>
            <w:r>
              <w:rPr>
                <w:rFonts w:ascii="Calibri" w:hAnsi="Calibri"/>
                <w:position w:val="1"/>
              </w:rPr>
              <w:t>del</w:t>
            </w:r>
            <w:r>
              <w:rPr>
                <w:rFonts w:ascii="Calibri" w:hAnsi="Calibri"/>
                <w:spacing w:val="-8"/>
                <w:position w:val="1"/>
              </w:rPr>
              <w:t xml:space="preserve"> </w:t>
            </w:r>
            <w:r>
              <w:rPr>
                <w:rFonts w:ascii="Calibri" w:hAnsi="Calibri"/>
                <w:position w:val="1"/>
              </w:rPr>
              <w:t>proyecto</w:t>
            </w:r>
            <w:r>
              <w:rPr>
                <w:rFonts w:ascii="Calibri" w:hAnsi="Calibri"/>
                <w:spacing w:val="-9"/>
                <w:position w:val="1"/>
              </w:rPr>
              <w:t xml:space="preserve"> </w:t>
            </w:r>
            <w:r>
              <w:rPr>
                <w:rFonts w:ascii="Calibri" w:hAnsi="Calibri"/>
                <w:position w:val="1"/>
              </w:rPr>
              <w:t>y</w:t>
            </w:r>
            <w:r>
              <w:rPr>
                <w:rFonts w:ascii="Calibri" w:hAnsi="Calibri"/>
                <w:spacing w:val="-8"/>
                <w:position w:val="1"/>
              </w:rPr>
              <w:t xml:space="preserve"> </w:t>
            </w:r>
            <w:r>
              <w:rPr>
                <w:rFonts w:ascii="Calibri" w:hAnsi="Calibri"/>
                <w:position w:val="1"/>
              </w:rPr>
              <w:t>normativa</w:t>
            </w:r>
            <w:r>
              <w:rPr>
                <w:rFonts w:ascii="Calibri" w:hAnsi="Calibri"/>
                <w:spacing w:val="-9"/>
                <w:position w:val="1"/>
              </w:rPr>
              <w:t xml:space="preserve"> </w:t>
            </w:r>
            <w:r>
              <w:rPr>
                <w:rFonts w:ascii="Calibri" w:hAnsi="Calibri"/>
                <w:spacing w:val="-2"/>
                <w:position w:val="1"/>
              </w:rPr>
              <w:t>vigente.</w:t>
            </w:r>
          </w:p>
          <w:p w14:paraId="39A09AA8" w14:textId="77777777" w:rsidR="000E566D" w:rsidRDefault="00000000">
            <w:pPr>
              <w:pStyle w:val="TableParagraph"/>
              <w:numPr>
                <w:ilvl w:val="0"/>
                <w:numId w:val="9"/>
              </w:numPr>
              <w:tabs>
                <w:tab w:val="left" w:pos="107"/>
                <w:tab w:val="left" w:pos="308"/>
              </w:tabs>
              <w:spacing w:line="268" w:lineRule="exact"/>
              <w:ind w:left="107" w:right="97" w:hanging="3"/>
              <w:rPr>
                <w:rFonts w:ascii="Calibri" w:hAnsi="Calibri"/>
                <w:position w:val="2"/>
                <w:sz w:val="20"/>
              </w:rPr>
            </w:pPr>
            <w:r>
              <w:rPr>
                <w:rFonts w:ascii="Calibri" w:hAnsi="Calibri"/>
                <w:position w:val="1"/>
              </w:rPr>
              <w:t>Generar</w:t>
            </w:r>
            <w:r>
              <w:rPr>
                <w:rFonts w:ascii="Calibri" w:hAnsi="Calibri"/>
                <w:spacing w:val="-13"/>
                <w:position w:val="1"/>
              </w:rPr>
              <w:t xml:space="preserve"> </w:t>
            </w:r>
            <w:r>
              <w:rPr>
                <w:rFonts w:ascii="Calibri" w:hAnsi="Calibri"/>
                <w:position w:val="1"/>
              </w:rPr>
              <w:t>informes</w:t>
            </w:r>
            <w:r>
              <w:rPr>
                <w:rFonts w:ascii="Calibri" w:hAnsi="Calibri"/>
                <w:spacing w:val="-12"/>
                <w:position w:val="1"/>
              </w:rPr>
              <w:t xml:space="preserve"> </w:t>
            </w:r>
            <w:r>
              <w:rPr>
                <w:rFonts w:ascii="Calibri" w:hAnsi="Calibri"/>
                <w:position w:val="1"/>
              </w:rPr>
              <w:t>del</w:t>
            </w:r>
            <w:r>
              <w:rPr>
                <w:rFonts w:ascii="Calibri" w:hAnsi="Calibri"/>
                <w:spacing w:val="-13"/>
                <w:position w:val="1"/>
              </w:rPr>
              <w:t xml:space="preserve"> </w:t>
            </w:r>
            <w:r>
              <w:rPr>
                <w:rFonts w:ascii="Calibri" w:hAnsi="Calibri"/>
                <w:position w:val="1"/>
              </w:rPr>
              <w:t>trabajo</w:t>
            </w:r>
            <w:r>
              <w:rPr>
                <w:rFonts w:ascii="Calibri" w:hAnsi="Calibri"/>
                <w:spacing w:val="-12"/>
                <w:position w:val="1"/>
              </w:rPr>
              <w:t xml:space="preserve"> </w:t>
            </w:r>
            <w:r>
              <w:rPr>
                <w:rFonts w:ascii="Calibri" w:hAnsi="Calibri"/>
                <w:position w:val="1"/>
              </w:rPr>
              <w:t>planimétrico</w:t>
            </w:r>
            <w:r>
              <w:rPr>
                <w:rFonts w:ascii="Calibri" w:hAnsi="Calibri"/>
                <w:spacing w:val="-13"/>
                <w:position w:val="1"/>
              </w:rPr>
              <w:t xml:space="preserve"> </w:t>
            </w:r>
            <w:r>
              <w:rPr>
                <w:rFonts w:ascii="Calibri" w:hAnsi="Calibri"/>
                <w:position w:val="1"/>
              </w:rPr>
              <w:t>de</w:t>
            </w:r>
            <w:r>
              <w:rPr>
                <w:rFonts w:ascii="Calibri" w:hAnsi="Calibri"/>
                <w:spacing w:val="-12"/>
                <w:position w:val="1"/>
              </w:rPr>
              <w:t xml:space="preserve"> </w:t>
            </w:r>
            <w:r>
              <w:rPr>
                <w:rFonts w:ascii="Calibri" w:hAnsi="Calibri"/>
                <w:position w:val="1"/>
              </w:rPr>
              <w:t>acuerdo</w:t>
            </w:r>
            <w:r>
              <w:rPr>
                <w:rFonts w:ascii="Calibri" w:hAnsi="Calibri"/>
                <w:spacing w:val="-13"/>
                <w:position w:val="1"/>
              </w:rPr>
              <w:t xml:space="preserve"> </w:t>
            </w:r>
            <w:r>
              <w:rPr>
                <w:rFonts w:ascii="Calibri" w:hAnsi="Calibri"/>
                <w:position w:val="1"/>
              </w:rPr>
              <w:t>con</w:t>
            </w:r>
            <w:r>
              <w:rPr>
                <w:rFonts w:ascii="Calibri" w:hAnsi="Calibri"/>
                <w:spacing w:val="-12"/>
                <w:position w:val="1"/>
              </w:rPr>
              <w:t xml:space="preserve"> </w:t>
            </w:r>
            <w:r>
              <w:rPr>
                <w:rFonts w:ascii="Calibri" w:hAnsi="Calibri"/>
                <w:position w:val="1"/>
              </w:rPr>
              <w:t>especificaciones</w:t>
            </w:r>
            <w:r>
              <w:rPr>
                <w:rFonts w:ascii="Calibri" w:hAnsi="Calibri"/>
                <w:spacing w:val="-12"/>
                <w:position w:val="1"/>
              </w:rPr>
              <w:t xml:space="preserve"> </w:t>
            </w:r>
            <w:r>
              <w:rPr>
                <w:rFonts w:ascii="Calibri" w:hAnsi="Calibri"/>
                <w:position w:val="1"/>
              </w:rPr>
              <w:t>técnicas</w:t>
            </w:r>
            <w:r>
              <w:rPr>
                <w:rFonts w:ascii="Calibri" w:hAnsi="Calibri"/>
                <w:spacing w:val="-13"/>
                <w:position w:val="1"/>
              </w:rPr>
              <w:t xml:space="preserve"> </w:t>
            </w:r>
            <w:r>
              <w:rPr>
                <w:rFonts w:ascii="Calibri" w:hAnsi="Calibri"/>
                <w:position w:val="1"/>
              </w:rPr>
              <w:t>del</w:t>
            </w:r>
            <w:r>
              <w:rPr>
                <w:rFonts w:ascii="Calibri" w:hAnsi="Calibri"/>
                <w:spacing w:val="-12"/>
                <w:position w:val="1"/>
              </w:rPr>
              <w:t xml:space="preserve"> </w:t>
            </w:r>
            <w:r>
              <w:rPr>
                <w:rFonts w:ascii="Calibri" w:hAnsi="Calibri"/>
                <w:position w:val="1"/>
              </w:rPr>
              <w:t>proyecto</w:t>
            </w:r>
            <w:r>
              <w:rPr>
                <w:rFonts w:ascii="Calibri" w:hAnsi="Calibri"/>
                <w:spacing w:val="-13"/>
                <w:position w:val="1"/>
              </w:rPr>
              <w:t xml:space="preserve"> </w:t>
            </w:r>
            <w:r>
              <w:rPr>
                <w:rFonts w:ascii="Calibri" w:hAnsi="Calibri"/>
                <w:position w:val="1"/>
              </w:rPr>
              <w:t>y</w:t>
            </w:r>
            <w:r>
              <w:rPr>
                <w:rFonts w:ascii="Calibri" w:hAnsi="Calibri"/>
                <w:spacing w:val="65"/>
                <w:w w:val="150"/>
                <w:position w:val="1"/>
              </w:rPr>
              <w:t xml:space="preserve"> </w:t>
            </w:r>
            <w:r>
              <w:rPr>
                <w:rFonts w:ascii="Calibri" w:hAnsi="Calibri"/>
                <w:position w:val="1"/>
              </w:rPr>
              <w:t xml:space="preserve">normativa </w:t>
            </w:r>
            <w:r>
              <w:rPr>
                <w:rFonts w:ascii="Calibri" w:hAnsi="Calibri"/>
                <w:spacing w:val="-2"/>
              </w:rPr>
              <w:t>vigente</w:t>
            </w:r>
            <w:r>
              <w:rPr>
                <w:rFonts w:ascii="Calibri" w:hAnsi="Calibri"/>
                <w:spacing w:val="-2"/>
                <w:position w:val="2"/>
                <w:sz w:val="20"/>
              </w:rPr>
              <w:t>.</w:t>
            </w:r>
          </w:p>
        </w:tc>
      </w:tr>
    </w:tbl>
    <w:p w14:paraId="517CCDE7" w14:textId="77777777" w:rsidR="000E566D" w:rsidRDefault="000E566D">
      <w:pPr>
        <w:pStyle w:val="Textoindependiente"/>
        <w:spacing w:before="51"/>
        <w:rPr>
          <w:rFonts w:ascii="Tahoma"/>
          <w:b/>
          <w:sz w:val="20"/>
        </w:rPr>
      </w:pPr>
    </w:p>
    <w:p w14:paraId="3BF3EE49" w14:textId="77777777" w:rsidR="000E566D" w:rsidRDefault="00000000">
      <w:pPr>
        <w:pStyle w:val="Ttulo1"/>
        <w:numPr>
          <w:ilvl w:val="0"/>
          <w:numId w:val="10"/>
        </w:numPr>
        <w:tabs>
          <w:tab w:val="left" w:pos="507"/>
        </w:tabs>
        <w:ind w:left="507" w:hanging="219"/>
        <w:jc w:val="left"/>
        <w:rPr>
          <w:sz w:val="20"/>
        </w:rPr>
      </w:pPr>
      <w:bookmarkStart w:id="2" w:name="iii._INSTRUCCIONES_DE_DILIGENCIAMIENTO"/>
      <w:bookmarkEnd w:id="2"/>
      <w:r>
        <w:t>INSTRUCCIONES</w:t>
      </w:r>
      <w:r>
        <w:rPr>
          <w:spacing w:val="-11"/>
        </w:rPr>
        <w:t xml:space="preserve"> </w:t>
      </w:r>
      <w:r>
        <w:t>DE</w:t>
      </w:r>
      <w:r>
        <w:rPr>
          <w:spacing w:val="-11"/>
        </w:rPr>
        <w:t xml:space="preserve"> </w:t>
      </w:r>
      <w:r>
        <w:rPr>
          <w:spacing w:val="-2"/>
        </w:rPr>
        <w:t>DILIGENCIAMIENTO</w:t>
      </w:r>
    </w:p>
    <w:p w14:paraId="1809386B" w14:textId="77777777" w:rsidR="000E566D" w:rsidRDefault="000E566D">
      <w:pPr>
        <w:pStyle w:val="Textoindependiente"/>
        <w:spacing w:before="19"/>
        <w:rPr>
          <w:b/>
        </w:rPr>
      </w:pPr>
    </w:p>
    <w:p w14:paraId="34C628CE" w14:textId="77777777" w:rsidR="000E566D" w:rsidRDefault="00000000">
      <w:pPr>
        <w:pStyle w:val="Textoindependiente"/>
        <w:spacing w:line="249" w:lineRule="auto"/>
        <w:ind w:left="511" w:right="1372" w:hanging="3"/>
      </w:pPr>
      <w:bookmarkStart w:id="3" w:name="Aprendiz:_Es_importante_recordar,_que_su"/>
      <w:bookmarkEnd w:id="3"/>
      <w:r>
        <w:t>Aprendiz: Es importante recordar, que su programa de formación se desarrolla a través del proyecto formativo:</w:t>
      </w:r>
      <w:r>
        <w:rPr>
          <w:spacing w:val="-3"/>
        </w:rPr>
        <w:t xml:space="preserve"> </w:t>
      </w:r>
      <w:r>
        <w:t>Estudio</w:t>
      </w:r>
      <w:r>
        <w:rPr>
          <w:spacing w:val="-1"/>
        </w:rPr>
        <w:t xml:space="preserve"> </w:t>
      </w:r>
      <w:r>
        <w:t>Topográfico</w:t>
      </w:r>
      <w:r>
        <w:rPr>
          <w:spacing w:val="-2"/>
        </w:rPr>
        <w:t xml:space="preserve"> </w:t>
      </w:r>
      <w:r>
        <w:t>en</w:t>
      </w:r>
      <w:r>
        <w:rPr>
          <w:spacing w:val="-2"/>
        </w:rPr>
        <w:t xml:space="preserve"> </w:t>
      </w:r>
      <w:r>
        <w:t>un</w:t>
      </w:r>
      <w:r>
        <w:rPr>
          <w:spacing w:val="-2"/>
        </w:rPr>
        <w:t xml:space="preserve"> </w:t>
      </w:r>
      <w:r>
        <w:t>área</w:t>
      </w:r>
      <w:r>
        <w:rPr>
          <w:spacing w:val="-3"/>
        </w:rPr>
        <w:t xml:space="preserve"> </w:t>
      </w:r>
      <w:r>
        <w:t>propuesta</w:t>
      </w:r>
      <w:r>
        <w:rPr>
          <w:spacing w:val="-1"/>
        </w:rPr>
        <w:t xml:space="preserve"> </w:t>
      </w:r>
      <w:r>
        <w:t>según</w:t>
      </w:r>
      <w:r>
        <w:rPr>
          <w:spacing w:val="-2"/>
        </w:rPr>
        <w:t xml:space="preserve"> </w:t>
      </w:r>
      <w:r>
        <w:t>requerimientos</w:t>
      </w:r>
      <w:r>
        <w:rPr>
          <w:spacing w:val="-1"/>
        </w:rPr>
        <w:t xml:space="preserve"> </w:t>
      </w:r>
      <w:r>
        <w:t>técnicos y</w:t>
      </w:r>
      <w:r>
        <w:rPr>
          <w:spacing w:val="-3"/>
        </w:rPr>
        <w:t xml:space="preserve"> </w:t>
      </w:r>
      <w:r>
        <w:t>normativos;</w:t>
      </w:r>
      <w:r>
        <w:rPr>
          <w:spacing w:val="-2"/>
        </w:rPr>
        <w:t xml:space="preserve"> </w:t>
      </w:r>
      <w:r>
        <w:t xml:space="preserve">por esto para el desarrollo de la presente actividad N°2 sobre las normas deberes y derechos del profesional en topografía como los campos de aplicación laboral de sus actividades correspondiente a la competencia levantamiento de terrenos </w:t>
      </w:r>
      <w:proofErr w:type="spellStart"/>
      <w:r>
        <w:t>planimétricamente</w:t>
      </w:r>
      <w:proofErr w:type="spellEnd"/>
      <w:r>
        <w:t>, Realizar las lecturas de los siguientes Links y resuelva las siguientes preguntas.</w:t>
      </w:r>
    </w:p>
    <w:p w14:paraId="311828B3" w14:textId="77777777" w:rsidR="000E566D" w:rsidRDefault="000E566D">
      <w:pPr>
        <w:pStyle w:val="Textoindependiente"/>
        <w:spacing w:before="5"/>
      </w:pPr>
    </w:p>
    <w:bookmarkStart w:id="4" w:name="http://www.fao.org/fishery/static/FAO_Tr"/>
    <w:bookmarkEnd w:id="4"/>
    <w:p w14:paraId="06DE27E8" w14:textId="77777777" w:rsidR="000E566D" w:rsidRDefault="00000000">
      <w:pPr>
        <w:pStyle w:val="Textoindependiente"/>
        <w:spacing w:line="249" w:lineRule="auto"/>
        <w:ind w:left="509" w:right="1372"/>
      </w:pPr>
      <w:r>
        <w:fldChar w:fldCharType="begin"/>
      </w:r>
      <w:r>
        <w:instrText>HYPERLINK "http://www.fao.org/fishery/static/FAO_Training/FAO_Training/General/x6707s/x6707s07.htm" \h</w:instrText>
      </w:r>
      <w:r>
        <w:fldChar w:fldCharType="separate"/>
      </w:r>
      <w:r>
        <w:rPr>
          <w:spacing w:val="-2"/>
        </w:rPr>
        <w:t>http://www.fao.org/fishery/static/FAO_Training/FAO_Training/General/x6707s/x6707s07.htm</w:t>
      </w:r>
      <w:r>
        <w:fldChar w:fldCharType="end"/>
      </w:r>
      <w:r>
        <w:rPr>
          <w:spacing w:val="-2"/>
        </w:rPr>
        <w:t xml:space="preserve"> </w:t>
      </w:r>
      <w:r>
        <w:t>Levantamientos Topográficos.</w:t>
      </w:r>
    </w:p>
    <w:p w14:paraId="13ADB0B2" w14:textId="77777777" w:rsidR="000E566D" w:rsidRDefault="000E566D">
      <w:pPr>
        <w:pStyle w:val="Textoindependiente"/>
        <w:spacing w:before="9"/>
      </w:pPr>
    </w:p>
    <w:bookmarkStart w:id="5" w:name="http://topografialeo.blogspot.com/2012/0"/>
    <w:bookmarkEnd w:id="5"/>
    <w:p w14:paraId="09606619" w14:textId="77777777" w:rsidR="000E566D" w:rsidRDefault="00000000">
      <w:pPr>
        <w:pStyle w:val="Textoindependiente"/>
        <w:spacing w:before="1" w:line="249" w:lineRule="auto"/>
        <w:ind w:left="509" w:right="2402" w:hanging="1"/>
      </w:pPr>
      <w:r>
        <w:fldChar w:fldCharType="begin"/>
      </w:r>
      <w:r>
        <w:instrText>HYPERLINK "http://topografialeo.blogspot.com/2012/08/normatiividad-legal-entopografia.html" \h</w:instrText>
      </w:r>
      <w:r>
        <w:fldChar w:fldCharType="separate"/>
      </w:r>
      <w:r>
        <w:rPr>
          <w:spacing w:val="-2"/>
        </w:rPr>
        <w:t>http://topografialeo.blogspot.com/2012/08/normatiividad-legal-entopografia.html</w:t>
      </w:r>
      <w:r>
        <w:fldChar w:fldCharType="end"/>
      </w:r>
      <w:r>
        <w:rPr>
          <w:spacing w:val="-2"/>
        </w:rPr>
        <w:t xml:space="preserve"> </w:t>
      </w:r>
      <w:r>
        <w:t>Normativa legal como profesional en topografía.</w:t>
      </w:r>
    </w:p>
    <w:p w14:paraId="523980DB" w14:textId="77777777" w:rsidR="000E566D" w:rsidRDefault="000E566D">
      <w:pPr>
        <w:pStyle w:val="Textoindependiente"/>
        <w:spacing w:before="7"/>
      </w:pPr>
    </w:p>
    <w:p w14:paraId="03113F1C" w14:textId="77777777" w:rsidR="000E566D" w:rsidRDefault="00000000">
      <w:pPr>
        <w:pStyle w:val="Textoindependiente"/>
        <w:ind w:left="509"/>
      </w:pPr>
      <w:bookmarkStart w:id="6" w:name="Duración_de_la_Practica:_240_minutos"/>
      <w:bookmarkEnd w:id="6"/>
      <w:r>
        <w:t>Duración</w:t>
      </w:r>
      <w:r>
        <w:rPr>
          <w:spacing w:val="-7"/>
        </w:rPr>
        <w:t xml:space="preserve"> </w:t>
      </w:r>
      <w:r>
        <w:t>de</w:t>
      </w:r>
      <w:r>
        <w:rPr>
          <w:spacing w:val="-6"/>
        </w:rPr>
        <w:t xml:space="preserve"> </w:t>
      </w:r>
      <w:r>
        <w:t>la</w:t>
      </w:r>
      <w:r>
        <w:rPr>
          <w:spacing w:val="-6"/>
        </w:rPr>
        <w:t xml:space="preserve"> </w:t>
      </w:r>
      <w:r>
        <w:t>Practica:</w:t>
      </w:r>
      <w:r>
        <w:rPr>
          <w:spacing w:val="-6"/>
        </w:rPr>
        <w:t xml:space="preserve"> </w:t>
      </w:r>
      <w:r>
        <w:rPr>
          <w:u w:val="single"/>
        </w:rPr>
        <w:t>240</w:t>
      </w:r>
      <w:r>
        <w:rPr>
          <w:spacing w:val="-6"/>
          <w:u w:val="single"/>
        </w:rPr>
        <w:t xml:space="preserve"> </w:t>
      </w:r>
      <w:r>
        <w:rPr>
          <w:spacing w:val="-2"/>
          <w:u w:val="single"/>
        </w:rPr>
        <w:t>minutos</w:t>
      </w:r>
    </w:p>
    <w:p w14:paraId="47AEB7B7" w14:textId="77777777" w:rsidR="000E566D" w:rsidRDefault="000E566D">
      <w:pPr>
        <w:pStyle w:val="Textoindependiente"/>
        <w:spacing w:before="20"/>
      </w:pPr>
    </w:p>
    <w:p w14:paraId="14CAB736" w14:textId="77777777" w:rsidR="000E566D" w:rsidRDefault="00000000">
      <w:pPr>
        <w:pStyle w:val="Textoindependiente"/>
        <w:ind w:left="509"/>
      </w:pPr>
      <w:bookmarkStart w:id="7" w:name="Sitio_de_Aplicación:_Ambiente_de_Formaci"/>
      <w:bookmarkEnd w:id="7"/>
      <w:r>
        <w:t>Sitio</w:t>
      </w:r>
      <w:r>
        <w:rPr>
          <w:spacing w:val="-8"/>
        </w:rPr>
        <w:t xml:space="preserve"> </w:t>
      </w:r>
      <w:r>
        <w:t>de</w:t>
      </w:r>
      <w:r>
        <w:rPr>
          <w:spacing w:val="-8"/>
        </w:rPr>
        <w:t xml:space="preserve"> </w:t>
      </w:r>
      <w:r>
        <w:t>Aplicación:</w:t>
      </w:r>
      <w:r>
        <w:rPr>
          <w:spacing w:val="-9"/>
        </w:rPr>
        <w:t xml:space="preserve"> </w:t>
      </w:r>
      <w:r>
        <w:t>Ambiente</w:t>
      </w:r>
      <w:r>
        <w:rPr>
          <w:spacing w:val="-8"/>
        </w:rPr>
        <w:t xml:space="preserve"> </w:t>
      </w:r>
      <w:r>
        <w:t>de</w:t>
      </w:r>
      <w:r>
        <w:rPr>
          <w:spacing w:val="-8"/>
        </w:rPr>
        <w:t xml:space="preserve"> </w:t>
      </w:r>
      <w:r>
        <w:t>Formación</w:t>
      </w:r>
      <w:r>
        <w:rPr>
          <w:spacing w:val="-9"/>
        </w:rPr>
        <w:t xml:space="preserve"> </w:t>
      </w:r>
      <w:r>
        <w:t>CDITI</w:t>
      </w:r>
      <w:r>
        <w:rPr>
          <w:spacing w:val="-8"/>
        </w:rPr>
        <w:t xml:space="preserve"> </w:t>
      </w:r>
      <w:r>
        <w:rPr>
          <w:spacing w:val="-4"/>
        </w:rPr>
        <w:t>Sena.</w:t>
      </w:r>
    </w:p>
    <w:p w14:paraId="3FE340EC" w14:textId="77777777" w:rsidR="000E566D" w:rsidRDefault="000E566D">
      <w:pPr>
        <w:pStyle w:val="Textoindependiente"/>
        <w:spacing w:before="19"/>
      </w:pPr>
    </w:p>
    <w:p w14:paraId="0C3E8151" w14:textId="77777777" w:rsidR="000E566D" w:rsidRDefault="00000000">
      <w:pPr>
        <w:pStyle w:val="Ttulo1"/>
        <w:ind w:left="509"/>
        <w:rPr>
          <w:b w:val="0"/>
        </w:rPr>
      </w:pPr>
      <w:bookmarkStart w:id="8" w:name="Instrucciones_para_desarrollar_el_instru"/>
      <w:bookmarkEnd w:id="8"/>
      <w:r>
        <w:t>Instrucciones</w:t>
      </w:r>
      <w:r>
        <w:rPr>
          <w:spacing w:val="-10"/>
        </w:rPr>
        <w:t xml:space="preserve"> </w:t>
      </w:r>
      <w:r>
        <w:t>para</w:t>
      </w:r>
      <w:r>
        <w:rPr>
          <w:spacing w:val="-10"/>
        </w:rPr>
        <w:t xml:space="preserve"> </w:t>
      </w:r>
      <w:r>
        <w:t>desarrollar</w:t>
      </w:r>
      <w:r>
        <w:rPr>
          <w:spacing w:val="-11"/>
        </w:rPr>
        <w:t xml:space="preserve"> </w:t>
      </w:r>
      <w:r>
        <w:t>el</w:t>
      </w:r>
      <w:r>
        <w:rPr>
          <w:spacing w:val="-9"/>
        </w:rPr>
        <w:t xml:space="preserve"> </w:t>
      </w:r>
      <w:r>
        <w:rPr>
          <w:spacing w:val="-2"/>
        </w:rPr>
        <w:t>instrumento</w:t>
      </w:r>
      <w:r>
        <w:rPr>
          <w:b w:val="0"/>
          <w:spacing w:val="-2"/>
        </w:rPr>
        <w:t>:</w:t>
      </w:r>
    </w:p>
    <w:p w14:paraId="54F3C343" w14:textId="77777777" w:rsidR="000E566D" w:rsidRDefault="000E566D">
      <w:pPr>
        <w:pStyle w:val="Textoindependiente"/>
        <w:spacing w:before="19"/>
      </w:pPr>
    </w:p>
    <w:p w14:paraId="2696BC14" w14:textId="77777777" w:rsidR="000E566D" w:rsidRDefault="00000000">
      <w:pPr>
        <w:pStyle w:val="Prrafodelista"/>
        <w:numPr>
          <w:ilvl w:val="0"/>
          <w:numId w:val="8"/>
        </w:numPr>
        <w:tabs>
          <w:tab w:val="left" w:pos="1231"/>
        </w:tabs>
        <w:spacing w:before="0"/>
        <w:ind w:hanging="722"/>
      </w:pPr>
      <w:bookmarkStart w:id="9" w:name="●_Lea_cuidadosamente_los_enunciados_que_"/>
      <w:bookmarkStart w:id="10" w:name="●_http://www.fao.org/fishery/static/FAO_"/>
      <w:bookmarkEnd w:id="9"/>
      <w:bookmarkEnd w:id="10"/>
      <w:r>
        <w:t>Lea</w:t>
      </w:r>
      <w:r>
        <w:rPr>
          <w:spacing w:val="-9"/>
        </w:rPr>
        <w:t xml:space="preserve"> </w:t>
      </w:r>
      <w:r>
        <w:t>cuidadosamente</w:t>
      </w:r>
      <w:r>
        <w:rPr>
          <w:spacing w:val="-8"/>
        </w:rPr>
        <w:t xml:space="preserve"> </w:t>
      </w:r>
      <w:r>
        <w:t>los</w:t>
      </w:r>
      <w:r>
        <w:rPr>
          <w:spacing w:val="-7"/>
        </w:rPr>
        <w:t xml:space="preserve"> </w:t>
      </w:r>
      <w:r>
        <w:t>enunciados</w:t>
      </w:r>
      <w:r>
        <w:rPr>
          <w:spacing w:val="-9"/>
        </w:rPr>
        <w:t xml:space="preserve"> </w:t>
      </w:r>
      <w:r>
        <w:t>que</w:t>
      </w:r>
      <w:r>
        <w:rPr>
          <w:spacing w:val="-9"/>
        </w:rPr>
        <w:t xml:space="preserve"> </w:t>
      </w:r>
      <w:r>
        <w:t>les</w:t>
      </w:r>
      <w:r>
        <w:rPr>
          <w:spacing w:val="-8"/>
        </w:rPr>
        <w:t xml:space="preserve"> </w:t>
      </w:r>
      <w:r>
        <w:t>propone</w:t>
      </w:r>
      <w:r>
        <w:rPr>
          <w:spacing w:val="-8"/>
        </w:rPr>
        <w:t xml:space="preserve"> </w:t>
      </w:r>
      <w:r>
        <w:t>el</w:t>
      </w:r>
      <w:r>
        <w:rPr>
          <w:spacing w:val="-8"/>
        </w:rPr>
        <w:t xml:space="preserve"> </w:t>
      </w:r>
      <w:r>
        <w:rPr>
          <w:spacing w:val="-2"/>
        </w:rPr>
        <w:t>instructor</w:t>
      </w:r>
    </w:p>
    <w:p w14:paraId="7FBA23D4" w14:textId="77777777" w:rsidR="000E566D" w:rsidRDefault="00000000">
      <w:pPr>
        <w:pStyle w:val="Prrafodelista"/>
        <w:numPr>
          <w:ilvl w:val="0"/>
          <w:numId w:val="8"/>
        </w:numPr>
        <w:tabs>
          <w:tab w:val="left" w:pos="1231"/>
        </w:tabs>
        <w:spacing w:line="249" w:lineRule="auto"/>
        <w:ind w:right="1401" w:hanging="721"/>
      </w:pPr>
      <w:hyperlink r:id="rId7">
        <w:r>
          <w:rPr>
            <w:spacing w:val="-2"/>
          </w:rPr>
          <w:t>http://www.fao.org/fishery/static/FAO_Training/FAO_Training/General/x6707s/x6707s07.htm</w:t>
        </w:r>
      </w:hyperlink>
      <w:r>
        <w:rPr>
          <w:spacing w:val="-2"/>
        </w:rPr>
        <w:t xml:space="preserve"> </w:t>
      </w:r>
      <w:bookmarkStart w:id="11" w:name="Levantamientos_Topográficos."/>
      <w:bookmarkEnd w:id="11"/>
      <w:r>
        <w:t>Levantamientos Topográficos.</w:t>
      </w:r>
    </w:p>
    <w:p w14:paraId="22FD70AE" w14:textId="77777777" w:rsidR="000E566D" w:rsidRDefault="00000000">
      <w:pPr>
        <w:pStyle w:val="Prrafodelista"/>
        <w:numPr>
          <w:ilvl w:val="0"/>
          <w:numId w:val="8"/>
        </w:numPr>
        <w:tabs>
          <w:tab w:val="left" w:pos="1231"/>
        </w:tabs>
        <w:spacing w:before="0" w:line="249" w:lineRule="auto"/>
        <w:ind w:right="798" w:hanging="720"/>
      </w:pPr>
      <w:bookmarkStart w:id="12" w:name="●_Link_del_video_link_http://topografial"/>
      <w:bookmarkEnd w:id="12"/>
      <w:r>
        <w:t>Link</w:t>
      </w:r>
      <w:r>
        <w:rPr>
          <w:spacing w:val="-8"/>
        </w:rPr>
        <w:t xml:space="preserve"> </w:t>
      </w:r>
      <w:r>
        <w:t>del</w:t>
      </w:r>
      <w:r>
        <w:rPr>
          <w:spacing w:val="-9"/>
        </w:rPr>
        <w:t xml:space="preserve"> </w:t>
      </w:r>
      <w:r>
        <w:t>video</w:t>
      </w:r>
      <w:r>
        <w:rPr>
          <w:spacing w:val="-9"/>
        </w:rPr>
        <w:t xml:space="preserve"> </w:t>
      </w:r>
      <w:r>
        <w:t>link</w:t>
      </w:r>
      <w:r>
        <w:rPr>
          <w:spacing w:val="-8"/>
        </w:rPr>
        <w:t xml:space="preserve"> </w:t>
      </w:r>
      <w:hyperlink r:id="rId8">
        <w:r>
          <w:t>http://topografialeo.blogspot.com/2012/08/normatiividad-legal-entopografia.html</w:t>
        </w:r>
      </w:hyperlink>
      <w:r>
        <w:t xml:space="preserve"> </w:t>
      </w:r>
      <w:bookmarkStart w:id="13" w:name="Normativa_legal_como_profesional_en_topo"/>
      <w:bookmarkEnd w:id="13"/>
      <w:r>
        <w:t>Normativa legal como profesional en topografía</w:t>
      </w:r>
    </w:p>
    <w:p w14:paraId="6FD89601" w14:textId="77777777" w:rsidR="000E566D" w:rsidRDefault="00000000">
      <w:pPr>
        <w:pStyle w:val="Prrafodelista"/>
        <w:numPr>
          <w:ilvl w:val="0"/>
          <w:numId w:val="8"/>
        </w:numPr>
        <w:tabs>
          <w:tab w:val="left" w:pos="1231"/>
        </w:tabs>
        <w:spacing w:before="0" w:line="267" w:lineRule="exact"/>
        <w:ind w:hanging="720"/>
      </w:pPr>
      <w:bookmarkStart w:id="14" w:name="●_Resuelva_las_siguientes_preguntas_con_"/>
      <w:bookmarkEnd w:id="14"/>
      <w:r>
        <w:t>Resuelva</w:t>
      </w:r>
      <w:r>
        <w:rPr>
          <w:spacing w:val="-8"/>
        </w:rPr>
        <w:t xml:space="preserve"> </w:t>
      </w:r>
      <w:r>
        <w:t>las</w:t>
      </w:r>
      <w:r>
        <w:rPr>
          <w:spacing w:val="-7"/>
        </w:rPr>
        <w:t xml:space="preserve"> </w:t>
      </w:r>
      <w:r>
        <w:t>siguientes</w:t>
      </w:r>
      <w:r>
        <w:rPr>
          <w:spacing w:val="-7"/>
        </w:rPr>
        <w:t xml:space="preserve"> </w:t>
      </w:r>
      <w:r>
        <w:t>preguntas</w:t>
      </w:r>
      <w:r>
        <w:rPr>
          <w:spacing w:val="-7"/>
        </w:rPr>
        <w:t xml:space="preserve"> </w:t>
      </w:r>
      <w:r>
        <w:t>con</w:t>
      </w:r>
      <w:r>
        <w:rPr>
          <w:spacing w:val="-7"/>
        </w:rPr>
        <w:t xml:space="preserve"> </w:t>
      </w:r>
      <w:r>
        <w:t>ayuda</w:t>
      </w:r>
      <w:r>
        <w:rPr>
          <w:spacing w:val="-7"/>
        </w:rPr>
        <w:t xml:space="preserve"> </w:t>
      </w:r>
      <w:r>
        <w:t>de</w:t>
      </w:r>
      <w:r>
        <w:rPr>
          <w:spacing w:val="-6"/>
        </w:rPr>
        <w:t xml:space="preserve"> </w:t>
      </w:r>
      <w:r>
        <w:t>la</w:t>
      </w:r>
      <w:r>
        <w:rPr>
          <w:spacing w:val="-7"/>
        </w:rPr>
        <w:t xml:space="preserve"> </w:t>
      </w:r>
      <w:r>
        <w:rPr>
          <w:spacing w:val="-2"/>
        </w:rPr>
        <w:t>lectura.</w:t>
      </w:r>
    </w:p>
    <w:p w14:paraId="62FF998D" w14:textId="77777777" w:rsidR="000E566D" w:rsidRDefault="00000000">
      <w:pPr>
        <w:pStyle w:val="Prrafodelista"/>
        <w:numPr>
          <w:ilvl w:val="0"/>
          <w:numId w:val="8"/>
        </w:numPr>
        <w:tabs>
          <w:tab w:val="left" w:pos="1231"/>
        </w:tabs>
        <w:spacing w:before="9" w:line="249" w:lineRule="auto"/>
        <w:ind w:right="678" w:hanging="720"/>
      </w:pPr>
      <w:bookmarkStart w:id="15" w:name="●_Subir_esta_Actividad_N_2_en_el_siguien"/>
      <w:bookmarkEnd w:id="15"/>
      <w:r>
        <w:t xml:space="preserve">Subir esta Actividad N°2 en el siguiente link: </w:t>
      </w:r>
      <w:bookmarkStart w:id="16" w:name="https://drive.google.com/drive/folders/1"/>
      <w:bookmarkEnd w:id="16"/>
      <w:r>
        <w:fldChar w:fldCharType="begin"/>
      </w:r>
      <w:r>
        <w:instrText>HYPERLINK "https://drive.google.com/drive/folders/13XNIFnEpK86jQxjn8lH7KJDAhmPzGQ1u?usp=sharing" \h</w:instrText>
      </w:r>
      <w:r>
        <w:fldChar w:fldCharType="separate"/>
      </w:r>
      <w:r>
        <w:rPr>
          <w:spacing w:val="-2"/>
        </w:rPr>
        <w:t>https://drive.google.com/drive/folders/13XNIFnEpK86jQxjn8lH7KJDAhmPzGQ1u?usp=sharing</w:t>
      </w:r>
      <w:r>
        <w:fldChar w:fldCharType="end"/>
      </w:r>
      <w:r>
        <w:rPr>
          <w:spacing w:val="-2"/>
        </w:rPr>
        <w:t>,</w:t>
      </w:r>
      <w:r>
        <w:rPr>
          <w:spacing w:val="80"/>
        </w:rPr>
        <w:t xml:space="preserve">  </w:t>
      </w:r>
      <w:bookmarkStart w:id="17" w:name="después_de_esto_el_instructor_finalmente"/>
      <w:bookmarkEnd w:id="17"/>
      <w:r>
        <w:t>después de</w:t>
      </w:r>
      <w:r>
        <w:rPr>
          <w:spacing w:val="-1"/>
        </w:rPr>
        <w:t xml:space="preserve"> </w:t>
      </w:r>
      <w:r>
        <w:t>esto</w:t>
      </w:r>
      <w:r>
        <w:rPr>
          <w:spacing w:val="-2"/>
        </w:rPr>
        <w:t xml:space="preserve"> </w:t>
      </w:r>
      <w:r>
        <w:t>el</w:t>
      </w:r>
      <w:r>
        <w:rPr>
          <w:spacing w:val="-1"/>
        </w:rPr>
        <w:t xml:space="preserve"> </w:t>
      </w:r>
      <w:r>
        <w:t>instructor</w:t>
      </w:r>
      <w:r>
        <w:rPr>
          <w:spacing w:val="-2"/>
        </w:rPr>
        <w:t xml:space="preserve"> </w:t>
      </w:r>
      <w:r>
        <w:t>finalmente</w:t>
      </w:r>
      <w:r>
        <w:rPr>
          <w:spacing w:val="-1"/>
        </w:rPr>
        <w:t xml:space="preserve"> </w:t>
      </w:r>
      <w:r>
        <w:t>realizará</w:t>
      </w:r>
      <w:r>
        <w:rPr>
          <w:spacing w:val="-1"/>
        </w:rPr>
        <w:t xml:space="preserve"> </w:t>
      </w:r>
      <w:r>
        <w:t>el</w:t>
      </w:r>
      <w:r>
        <w:rPr>
          <w:spacing w:val="-1"/>
        </w:rPr>
        <w:t xml:space="preserve"> </w:t>
      </w:r>
      <w:r>
        <w:t>cierre</w:t>
      </w:r>
      <w:r>
        <w:rPr>
          <w:spacing w:val="-2"/>
        </w:rPr>
        <w:t xml:space="preserve"> </w:t>
      </w:r>
      <w:r>
        <w:t>del</w:t>
      </w:r>
      <w:r>
        <w:rPr>
          <w:spacing w:val="-1"/>
        </w:rPr>
        <w:t xml:space="preserve"> </w:t>
      </w:r>
      <w:r>
        <w:t>foro a</w:t>
      </w:r>
      <w:r>
        <w:rPr>
          <w:spacing w:val="-2"/>
        </w:rPr>
        <w:t xml:space="preserve"> </w:t>
      </w:r>
      <w:r>
        <w:t>partir</w:t>
      </w:r>
      <w:r>
        <w:rPr>
          <w:spacing w:val="-1"/>
        </w:rPr>
        <w:t xml:space="preserve"> </w:t>
      </w:r>
      <w:r>
        <w:t>de</w:t>
      </w:r>
      <w:r>
        <w:rPr>
          <w:spacing w:val="-1"/>
        </w:rPr>
        <w:t xml:space="preserve"> </w:t>
      </w:r>
      <w:r>
        <w:t>cada</w:t>
      </w:r>
      <w:r>
        <w:rPr>
          <w:spacing w:val="-2"/>
        </w:rPr>
        <w:t xml:space="preserve"> </w:t>
      </w:r>
      <w:r>
        <w:t>participación</w:t>
      </w:r>
      <w:r>
        <w:rPr>
          <w:spacing w:val="-2"/>
        </w:rPr>
        <w:t xml:space="preserve"> </w:t>
      </w:r>
      <w:r>
        <w:t>de</w:t>
      </w:r>
      <w:r>
        <w:rPr>
          <w:spacing w:val="-1"/>
        </w:rPr>
        <w:t xml:space="preserve"> </w:t>
      </w:r>
      <w:r>
        <w:t>los aprendices, rescatando la importancia de cada una de ellas.</w:t>
      </w:r>
    </w:p>
    <w:p w14:paraId="02B2935D" w14:textId="77777777" w:rsidR="000E566D" w:rsidRDefault="000E566D">
      <w:pPr>
        <w:pStyle w:val="Prrafodelista"/>
        <w:spacing w:line="249" w:lineRule="auto"/>
        <w:sectPr w:rsidR="000E566D">
          <w:headerReference w:type="default" r:id="rId9"/>
          <w:footerReference w:type="default" r:id="rId10"/>
          <w:type w:val="continuous"/>
          <w:pgSz w:w="12250" w:h="20170"/>
          <w:pgMar w:top="2360" w:right="566" w:bottom="700" w:left="566" w:header="1040" w:footer="519" w:gutter="0"/>
          <w:pgNumType w:start="1"/>
          <w:cols w:space="720"/>
        </w:sectPr>
      </w:pPr>
    </w:p>
    <w:p w14:paraId="17CC01CC" w14:textId="77777777" w:rsidR="000E566D" w:rsidRDefault="00000000">
      <w:pPr>
        <w:pStyle w:val="Ttulo1"/>
        <w:numPr>
          <w:ilvl w:val="0"/>
          <w:numId w:val="10"/>
        </w:numPr>
        <w:tabs>
          <w:tab w:val="left" w:pos="1297"/>
        </w:tabs>
        <w:spacing w:before="94"/>
        <w:ind w:left="1297" w:hanging="577"/>
        <w:jc w:val="left"/>
      </w:pPr>
      <w:bookmarkStart w:id="18" w:name="iv._Indicaciones:"/>
      <w:bookmarkEnd w:id="18"/>
      <w:r>
        <w:rPr>
          <w:spacing w:val="-2"/>
        </w:rPr>
        <w:lastRenderedPageBreak/>
        <w:t>Indicaciones:</w:t>
      </w:r>
    </w:p>
    <w:p w14:paraId="086DACA2" w14:textId="77777777" w:rsidR="000E566D" w:rsidRDefault="000E566D">
      <w:pPr>
        <w:pStyle w:val="Textoindependiente"/>
        <w:spacing w:before="19"/>
        <w:rPr>
          <w:b/>
        </w:rPr>
      </w:pPr>
    </w:p>
    <w:p w14:paraId="72846BD6" w14:textId="77777777" w:rsidR="000E566D" w:rsidRDefault="00000000">
      <w:pPr>
        <w:pStyle w:val="Prrafodelista"/>
        <w:numPr>
          <w:ilvl w:val="1"/>
          <w:numId w:val="7"/>
        </w:numPr>
        <w:tabs>
          <w:tab w:val="left" w:pos="511"/>
          <w:tab w:val="left" w:pos="834"/>
        </w:tabs>
        <w:spacing w:before="1" w:line="249" w:lineRule="auto"/>
        <w:ind w:right="838" w:hanging="3"/>
      </w:pPr>
      <w:bookmarkStart w:id="19" w:name="4.1_A_continuación,_observar_el_Link_que"/>
      <w:bookmarkEnd w:id="19"/>
      <w:r>
        <w:t xml:space="preserve">A continuación, observar el Link que se aportará a los aprendices el denominado “Levantamiento Topográfico y planimetría” que se encuentra en el Link </w:t>
      </w:r>
      <w:hyperlink r:id="rId11">
        <w:r>
          <w:t>http://www.fao.org/fishery/static/FAO_Training/FAO_Training/General/x6707s/x6707s07.htm</w:t>
        </w:r>
      </w:hyperlink>
      <w:r>
        <w:t>,</w:t>
      </w:r>
      <w:r>
        <w:rPr>
          <w:spacing w:val="-13"/>
        </w:rPr>
        <w:t xml:space="preserve"> </w:t>
      </w:r>
      <w:r>
        <w:t>este</w:t>
      </w:r>
      <w:r>
        <w:rPr>
          <w:spacing w:val="-12"/>
        </w:rPr>
        <w:t xml:space="preserve"> </w:t>
      </w:r>
      <w:r>
        <w:t>material lo encontrará en la carpeta de material de apoyo.</w:t>
      </w:r>
    </w:p>
    <w:p w14:paraId="5D29D84B" w14:textId="77777777" w:rsidR="000E566D" w:rsidRDefault="000E566D">
      <w:pPr>
        <w:pStyle w:val="Textoindependiente"/>
        <w:spacing w:before="6"/>
      </w:pPr>
    </w:p>
    <w:p w14:paraId="295B9049" w14:textId="77777777" w:rsidR="000E566D" w:rsidRDefault="00000000">
      <w:pPr>
        <w:pStyle w:val="Textoindependiente"/>
        <w:spacing w:line="249" w:lineRule="auto"/>
        <w:ind w:left="509" w:right="6951"/>
      </w:pPr>
      <w:bookmarkStart w:id="20" w:name="¿Qué_es_un_levantamiento_topográfico?"/>
      <w:bookmarkEnd w:id="20"/>
      <w:r>
        <w:t>¿Qué</w:t>
      </w:r>
      <w:r>
        <w:rPr>
          <w:spacing w:val="-9"/>
        </w:rPr>
        <w:t xml:space="preserve"> </w:t>
      </w:r>
      <w:r>
        <w:t>es</w:t>
      </w:r>
      <w:r>
        <w:rPr>
          <w:spacing w:val="-8"/>
        </w:rPr>
        <w:t xml:space="preserve"> </w:t>
      </w:r>
      <w:r>
        <w:t>un</w:t>
      </w:r>
      <w:r>
        <w:rPr>
          <w:spacing w:val="-8"/>
        </w:rPr>
        <w:t xml:space="preserve"> </w:t>
      </w:r>
      <w:r>
        <w:t>levantamiento</w:t>
      </w:r>
      <w:r>
        <w:rPr>
          <w:spacing w:val="-8"/>
        </w:rPr>
        <w:t xml:space="preserve"> </w:t>
      </w:r>
      <w:r>
        <w:t xml:space="preserve">topográfico? </w:t>
      </w:r>
      <w:r>
        <w:rPr>
          <w:spacing w:val="-6"/>
        </w:rPr>
        <w:t>R/</w:t>
      </w:r>
    </w:p>
    <w:p w14:paraId="38BB0E98" w14:textId="77777777" w:rsidR="000E566D" w:rsidRDefault="00000000">
      <w:pPr>
        <w:pStyle w:val="Textoindependiente"/>
        <w:spacing w:line="249" w:lineRule="auto"/>
        <w:ind w:left="514" w:right="675" w:firstLine="717"/>
        <w:jc w:val="both"/>
      </w:pPr>
      <w:bookmarkStart w:id="21" w:name="Conjunto_de_operaciones_y_técnicas_reali"/>
      <w:bookmarkEnd w:id="21"/>
      <w:r>
        <w:t>Conjunto</w:t>
      </w:r>
      <w:r>
        <w:rPr>
          <w:spacing w:val="-2"/>
        </w:rPr>
        <w:t xml:space="preserve"> </w:t>
      </w:r>
      <w:r>
        <w:t>de</w:t>
      </w:r>
      <w:r>
        <w:rPr>
          <w:spacing w:val="-2"/>
        </w:rPr>
        <w:t xml:space="preserve"> </w:t>
      </w:r>
      <w:r>
        <w:t>operaciones</w:t>
      </w:r>
      <w:r>
        <w:rPr>
          <w:spacing w:val="-3"/>
        </w:rPr>
        <w:t xml:space="preserve"> </w:t>
      </w:r>
      <w:r>
        <w:t>y</w:t>
      </w:r>
      <w:r>
        <w:rPr>
          <w:spacing w:val="-4"/>
        </w:rPr>
        <w:t xml:space="preserve"> </w:t>
      </w:r>
      <w:r>
        <w:t>técnicas</w:t>
      </w:r>
      <w:r>
        <w:rPr>
          <w:spacing w:val="-4"/>
        </w:rPr>
        <w:t xml:space="preserve"> </w:t>
      </w:r>
      <w:r>
        <w:t>realizadas</w:t>
      </w:r>
      <w:r>
        <w:rPr>
          <w:spacing w:val="-4"/>
        </w:rPr>
        <w:t xml:space="preserve"> </w:t>
      </w:r>
      <w:r>
        <w:t>para</w:t>
      </w:r>
      <w:r>
        <w:rPr>
          <w:spacing w:val="-3"/>
        </w:rPr>
        <w:t xml:space="preserve"> </w:t>
      </w:r>
      <w:r>
        <w:t>determinar</w:t>
      </w:r>
      <w:r>
        <w:rPr>
          <w:spacing w:val="-4"/>
        </w:rPr>
        <w:t xml:space="preserve"> </w:t>
      </w:r>
      <w:r>
        <w:t>las</w:t>
      </w:r>
      <w:r>
        <w:rPr>
          <w:spacing w:val="-2"/>
        </w:rPr>
        <w:t xml:space="preserve"> </w:t>
      </w:r>
      <w:r>
        <w:t>posiciones</w:t>
      </w:r>
      <w:r>
        <w:rPr>
          <w:spacing w:val="-3"/>
        </w:rPr>
        <w:t xml:space="preserve"> </w:t>
      </w:r>
      <w:r>
        <w:t>relativas</w:t>
      </w:r>
      <w:r>
        <w:rPr>
          <w:spacing w:val="-4"/>
        </w:rPr>
        <w:t xml:space="preserve"> </w:t>
      </w:r>
      <w:r>
        <w:t>de</w:t>
      </w:r>
      <w:r>
        <w:rPr>
          <w:spacing w:val="-3"/>
        </w:rPr>
        <w:t xml:space="preserve"> </w:t>
      </w:r>
      <w:r>
        <w:t>puntos</w:t>
      </w:r>
      <w:r>
        <w:rPr>
          <w:spacing w:val="-4"/>
        </w:rPr>
        <w:t xml:space="preserve"> </w:t>
      </w:r>
      <w:r>
        <w:t>sobre la superficie terrestre. Este procedimiento permite obtener información detallada sobre el terreno, como su forma,</w:t>
      </w:r>
      <w:r>
        <w:rPr>
          <w:spacing w:val="-12"/>
        </w:rPr>
        <w:t xml:space="preserve"> </w:t>
      </w:r>
      <w:r>
        <w:t>dimensiones,</w:t>
      </w:r>
      <w:r>
        <w:rPr>
          <w:spacing w:val="-12"/>
        </w:rPr>
        <w:t xml:space="preserve"> </w:t>
      </w:r>
      <w:r>
        <w:t>elevaciones</w:t>
      </w:r>
      <w:r>
        <w:rPr>
          <w:spacing w:val="-12"/>
        </w:rPr>
        <w:t xml:space="preserve"> </w:t>
      </w:r>
      <w:r>
        <w:t>y</w:t>
      </w:r>
      <w:r>
        <w:rPr>
          <w:spacing w:val="-13"/>
        </w:rPr>
        <w:t xml:space="preserve"> </w:t>
      </w:r>
      <w:r>
        <w:t>características,</w:t>
      </w:r>
      <w:r>
        <w:rPr>
          <w:spacing w:val="-11"/>
        </w:rPr>
        <w:t xml:space="preserve"> </w:t>
      </w:r>
      <w:r>
        <w:t>con</w:t>
      </w:r>
      <w:r>
        <w:rPr>
          <w:spacing w:val="-12"/>
        </w:rPr>
        <w:t xml:space="preserve"> </w:t>
      </w:r>
      <w:r>
        <w:t>el</w:t>
      </w:r>
      <w:r>
        <w:rPr>
          <w:spacing w:val="-13"/>
        </w:rPr>
        <w:t xml:space="preserve"> </w:t>
      </w:r>
      <w:r>
        <w:t>fin</w:t>
      </w:r>
      <w:r>
        <w:rPr>
          <w:spacing w:val="-12"/>
        </w:rPr>
        <w:t xml:space="preserve"> </w:t>
      </w:r>
      <w:r>
        <w:t>de</w:t>
      </w:r>
      <w:r>
        <w:rPr>
          <w:spacing w:val="-13"/>
        </w:rPr>
        <w:t xml:space="preserve"> </w:t>
      </w:r>
      <w:r>
        <w:t>representarlas</w:t>
      </w:r>
      <w:r>
        <w:rPr>
          <w:spacing w:val="-11"/>
        </w:rPr>
        <w:t xml:space="preserve"> </w:t>
      </w:r>
      <w:r>
        <w:t>gráficamente</w:t>
      </w:r>
      <w:r>
        <w:rPr>
          <w:spacing w:val="-13"/>
        </w:rPr>
        <w:t xml:space="preserve"> </w:t>
      </w:r>
      <w:r>
        <w:t>en</w:t>
      </w:r>
      <w:r>
        <w:rPr>
          <w:spacing w:val="-11"/>
        </w:rPr>
        <w:t xml:space="preserve"> </w:t>
      </w:r>
      <w:r>
        <w:t>un</w:t>
      </w:r>
      <w:r>
        <w:rPr>
          <w:spacing w:val="-13"/>
        </w:rPr>
        <w:t xml:space="preserve"> </w:t>
      </w:r>
      <w:r>
        <w:t>plano</w:t>
      </w:r>
      <w:r>
        <w:rPr>
          <w:spacing w:val="-11"/>
        </w:rPr>
        <w:t xml:space="preserve"> </w:t>
      </w:r>
      <w:r>
        <w:t>o</w:t>
      </w:r>
      <w:r>
        <w:rPr>
          <w:spacing w:val="-11"/>
        </w:rPr>
        <w:t xml:space="preserve"> </w:t>
      </w:r>
      <w:r>
        <w:t>mapa.</w:t>
      </w:r>
    </w:p>
    <w:p w14:paraId="7B2BC165" w14:textId="77777777" w:rsidR="000E566D" w:rsidRDefault="000E566D">
      <w:pPr>
        <w:pStyle w:val="Textoindependiente"/>
        <w:spacing w:before="6"/>
      </w:pPr>
    </w:p>
    <w:p w14:paraId="58A73A46" w14:textId="77777777" w:rsidR="000E566D" w:rsidRDefault="00000000">
      <w:pPr>
        <w:pStyle w:val="Textoindependiente"/>
        <w:spacing w:line="249" w:lineRule="auto"/>
        <w:ind w:left="509" w:right="4564"/>
      </w:pPr>
      <w:bookmarkStart w:id="22" w:name="¿Mencione_las_principales_fases_en_un_le"/>
      <w:bookmarkEnd w:id="22"/>
      <w:r>
        <w:t>¿Mencione</w:t>
      </w:r>
      <w:r>
        <w:rPr>
          <w:spacing w:val="-4"/>
        </w:rPr>
        <w:t xml:space="preserve"> </w:t>
      </w:r>
      <w:r>
        <w:t>las</w:t>
      </w:r>
      <w:r>
        <w:rPr>
          <w:spacing w:val="-5"/>
        </w:rPr>
        <w:t xml:space="preserve"> </w:t>
      </w:r>
      <w:r>
        <w:t>principales</w:t>
      </w:r>
      <w:r>
        <w:rPr>
          <w:spacing w:val="-5"/>
        </w:rPr>
        <w:t xml:space="preserve"> </w:t>
      </w:r>
      <w:r>
        <w:t>fases</w:t>
      </w:r>
      <w:r>
        <w:rPr>
          <w:spacing w:val="-5"/>
        </w:rPr>
        <w:t xml:space="preserve"> </w:t>
      </w:r>
      <w:r>
        <w:t>en</w:t>
      </w:r>
      <w:r>
        <w:rPr>
          <w:spacing w:val="-5"/>
        </w:rPr>
        <w:t xml:space="preserve"> </w:t>
      </w:r>
      <w:r>
        <w:t>un</w:t>
      </w:r>
      <w:r>
        <w:rPr>
          <w:spacing w:val="-4"/>
        </w:rPr>
        <w:t xml:space="preserve"> </w:t>
      </w:r>
      <w:r>
        <w:t>levantamiento</w:t>
      </w:r>
      <w:r>
        <w:rPr>
          <w:spacing w:val="-5"/>
        </w:rPr>
        <w:t xml:space="preserve"> </w:t>
      </w:r>
      <w:r>
        <w:t xml:space="preserve">topográfico? </w:t>
      </w:r>
      <w:r>
        <w:rPr>
          <w:spacing w:val="-6"/>
        </w:rPr>
        <w:t>R/</w:t>
      </w:r>
    </w:p>
    <w:p w14:paraId="22736F91" w14:textId="77777777" w:rsidR="000E566D" w:rsidRDefault="00000000">
      <w:pPr>
        <w:pStyle w:val="Prrafodelista"/>
        <w:numPr>
          <w:ilvl w:val="2"/>
          <w:numId w:val="7"/>
        </w:numPr>
        <w:tabs>
          <w:tab w:val="left" w:pos="1297"/>
        </w:tabs>
        <w:spacing w:before="0" w:line="267" w:lineRule="exact"/>
        <w:jc w:val="left"/>
      </w:pPr>
      <w:bookmarkStart w:id="23" w:name="i._Planeación_y_preparación:"/>
      <w:bookmarkEnd w:id="23"/>
      <w:r>
        <w:t>Planeación</w:t>
      </w:r>
      <w:r>
        <w:rPr>
          <w:spacing w:val="-8"/>
        </w:rPr>
        <w:t xml:space="preserve"> </w:t>
      </w:r>
      <w:r>
        <w:t>y</w:t>
      </w:r>
      <w:r>
        <w:rPr>
          <w:spacing w:val="-7"/>
        </w:rPr>
        <w:t xml:space="preserve"> </w:t>
      </w:r>
      <w:r>
        <w:rPr>
          <w:spacing w:val="-2"/>
        </w:rPr>
        <w:t>preparación:</w:t>
      </w:r>
    </w:p>
    <w:p w14:paraId="418BC2E0" w14:textId="77777777" w:rsidR="000E566D" w:rsidRDefault="00000000">
      <w:pPr>
        <w:pStyle w:val="Prrafodelista"/>
        <w:numPr>
          <w:ilvl w:val="3"/>
          <w:numId w:val="7"/>
        </w:numPr>
        <w:tabs>
          <w:tab w:val="left" w:pos="1439"/>
        </w:tabs>
      </w:pPr>
      <w:bookmarkStart w:id="24" w:name="-_Definición_del_objetivo_del_levantamie"/>
      <w:bookmarkEnd w:id="24"/>
      <w:r>
        <w:t>Definición</w:t>
      </w:r>
      <w:r>
        <w:rPr>
          <w:spacing w:val="-7"/>
        </w:rPr>
        <w:t xml:space="preserve"> </w:t>
      </w:r>
      <w:r>
        <w:t>del</w:t>
      </w:r>
      <w:r>
        <w:rPr>
          <w:spacing w:val="-8"/>
        </w:rPr>
        <w:t xml:space="preserve"> </w:t>
      </w:r>
      <w:r>
        <w:t>objetivo</w:t>
      </w:r>
      <w:r>
        <w:rPr>
          <w:spacing w:val="-7"/>
        </w:rPr>
        <w:t xml:space="preserve"> </w:t>
      </w:r>
      <w:r>
        <w:t>del</w:t>
      </w:r>
      <w:r>
        <w:rPr>
          <w:spacing w:val="-6"/>
        </w:rPr>
        <w:t xml:space="preserve"> </w:t>
      </w:r>
      <w:r>
        <w:rPr>
          <w:spacing w:val="-2"/>
        </w:rPr>
        <w:t>levantamiento.</w:t>
      </w:r>
    </w:p>
    <w:p w14:paraId="29BFE3DE" w14:textId="77777777" w:rsidR="000E566D" w:rsidRDefault="00000000">
      <w:pPr>
        <w:pStyle w:val="Prrafodelista"/>
        <w:numPr>
          <w:ilvl w:val="3"/>
          <w:numId w:val="7"/>
        </w:numPr>
        <w:tabs>
          <w:tab w:val="left" w:pos="1439"/>
        </w:tabs>
        <w:spacing w:before="11"/>
      </w:pPr>
      <w:bookmarkStart w:id="25" w:name="-_Selección_de_los_métodos_y_equipos_a_u"/>
      <w:bookmarkEnd w:id="25"/>
      <w:r>
        <w:t>Selección</w:t>
      </w:r>
      <w:r>
        <w:rPr>
          <w:spacing w:val="-6"/>
        </w:rPr>
        <w:t xml:space="preserve"> </w:t>
      </w:r>
      <w:r>
        <w:t>de</w:t>
      </w:r>
      <w:r>
        <w:rPr>
          <w:spacing w:val="-7"/>
        </w:rPr>
        <w:t xml:space="preserve"> </w:t>
      </w:r>
      <w:r>
        <w:t>los</w:t>
      </w:r>
      <w:r>
        <w:rPr>
          <w:spacing w:val="-6"/>
        </w:rPr>
        <w:t xml:space="preserve"> </w:t>
      </w:r>
      <w:r>
        <w:t>métodos</w:t>
      </w:r>
      <w:r>
        <w:rPr>
          <w:spacing w:val="-7"/>
        </w:rPr>
        <w:t xml:space="preserve"> </w:t>
      </w:r>
      <w:r>
        <w:t>y</w:t>
      </w:r>
      <w:r>
        <w:rPr>
          <w:spacing w:val="-6"/>
        </w:rPr>
        <w:t xml:space="preserve"> </w:t>
      </w:r>
      <w:r>
        <w:t>equipos</w:t>
      </w:r>
      <w:r>
        <w:rPr>
          <w:spacing w:val="-6"/>
        </w:rPr>
        <w:t xml:space="preserve"> </w:t>
      </w:r>
      <w:r>
        <w:t>a</w:t>
      </w:r>
      <w:r>
        <w:rPr>
          <w:spacing w:val="-7"/>
        </w:rPr>
        <w:t xml:space="preserve"> </w:t>
      </w:r>
      <w:r>
        <w:rPr>
          <w:spacing w:val="-2"/>
        </w:rPr>
        <w:t>utilizar.</w:t>
      </w:r>
    </w:p>
    <w:p w14:paraId="419582FB" w14:textId="77777777" w:rsidR="000E566D" w:rsidRDefault="00000000">
      <w:pPr>
        <w:pStyle w:val="Prrafodelista"/>
        <w:numPr>
          <w:ilvl w:val="3"/>
          <w:numId w:val="7"/>
        </w:numPr>
        <w:tabs>
          <w:tab w:val="left" w:pos="1439"/>
        </w:tabs>
        <w:spacing w:before="9"/>
      </w:pPr>
      <w:bookmarkStart w:id="26" w:name="-_Revisión_de_la_normativa_aplicable."/>
      <w:bookmarkEnd w:id="26"/>
      <w:r>
        <w:t>Revisión</w:t>
      </w:r>
      <w:r>
        <w:rPr>
          <w:spacing w:val="-8"/>
        </w:rPr>
        <w:t xml:space="preserve"> </w:t>
      </w:r>
      <w:r>
        <w:t>de</w:t>
      </w:r>
      <w:r>
        <w:rPr>
          <w:spacing w:val="-7"/>
        </w:rPr>
        <w:t xml:space="preserve"> </w:t>
      </w:r>
      <w:r>
        <w:t>la</w:t>
      </w:r>
      <w:r>
        <w:rPr>
          <w:spacing w:val="-6"/>
        </w:rPr>
        <w:t xml:space="preserve"> </w:t>
      </w:r>
      <w:r>
        <w:t>normativa</w:t>
      </w:r>
      <w:r>
        <w:rPr>
          <w:spacing w:val="-8"/>
        </w:rPr>
        <w:t xml:space="preserve"> </w:t>
      </w:r>
      <w:r>
        <w:rPr>
          <w:spacing w:val="-2"/>
        </w:rPr>
        <w:t>aplicable.</w:t>
      </w:r>
    </w:p>
    <w:p w14:paraId="1FCEAE07" w14:textId="77777777" w:rsidR="000E566D" w:rsidRDefault="00000000">
      <w:pPr>
        <w:pStyle w:val="Prrafodelista"/>
        <w:numPr>
          <w:ilvl w:val="3"/>
          <w:numId w:val="7"/>
        </w:numPr>
        <w:tabs>
          <w:tab w:val="left" w:pos="1439"/>
        </w:tabs>
      </w:pPr>
      <w:bookmarkStart w:id="27" w:name="-_Reconocimiento_preliminar_del_terreno."/>
      <w:bookmarkEnd w:id="27"/>
      <w:r>
        <w:t>Reconocimiento</w:t>
      </w:r>
      <w:r>
        <w:rPr>
          <w:spacing w:val="-12"/>
        </w:rPr>
        <w:t xml:space="preserve"> </w:t>
      </w:r>
      <w:r>
        <w:t>preliminar</w:t>
      </w:r>
      <w:r>
        <w:rPr>
          <w:spacing w:val="-12"/>
        </w:rPr>
        <w:t xml:space="preserve"> </w:t>
      </w:r>
      <w:r>
        <w:t>del</w:t>
      </w:r>
      <w:r>
        <w:rPr>
          <w:spacing w:val="-11"/>
        </w:rPr>
        <w:t xml:space="preserve"> </w:t>
      </w:r>
      <w:r>
        <w:rPr>
          <w:spacing w:val="-2"/>
        </w:rPr>
        <w:t>terreno.</w:t>
      </w:r>
    </w:p>
    <w:p w14:paraId="56F70A06" w14:textId="77777777" w:rsidR="000E566D" w:rsidRDefault="000E566D">
      <w:pPr>
        <w:pStyle w:val="Textoindependiente"/>
        <w:spacing w:before="20"/>
      </w:pPr>
    </w:p>
    <w:p w14:paraId="5E486CF5" w14:textId="77777777" w:rsidR="000E566D" w:rsidRDefault="00000000">
      <w:pPr>
        <w:pStyle w:val="Prrafodelista"/>
        <w:numPr>
          <w:ilvl w:val="2"/>
          <w:numId w:val="7"/>
        </w:numPr>
        <w:tabs>
          <w:tab w:val="left" w:pos="1297"/>
        </w:tabs>
        <w:spacing w:before="0"/>
        <w:ind w:hanging="527"/>
        <w:jc w:val="left"/>
      </w:pPr>
      <w:bookmarkStart w:id="28" w:name="ii._Trabajo_de_campo:"/>
      <w:bookmarkEnd w:id="28"/>
      <w:r>
        <w:t>Trabajo</w:t>
      </w:r>
      <w:r>
        <w:rPr>
          <w:spacing w:val="-7"/>
        </w:rPr>
        <w:t xml:space="preserve"> </w:t>
      </w:r>
      <w:r>
        <w:t>de</w:t>
      </w:r>
      <w:r>
        <w:rPr>
          <w:spacing w:val="-6"/>
        </w:rPr>
        <w:t xml:space="preserve"> </w:t>
      </w:r>
      <w:r>
        <w:rPr>
          <w:spacing w:val="-2"/>
        </w:rPr>
        <w:t>campo:</w:t>
      </w:r>
    </w:p>
    <w:p w14:paraId="1B88D89C" w14:textId="77777777" w:rsidR="000E566D" w:rsidRDefault="00000000">
      <w:pPr>
        <w:pStyle w:val="Prrafodelista"/>
        <w:numPr>
          <w:ilvl w:val="3"/>
          <w:numId w:val="7"/>
        </w:numPr>
        <w:tabs>
          <w:tab w:val="left" w:pos="1438"/>
        </w:tabs>
        <w:ind w:left="1438" w:hanging="359"/>
      </w:pPr>
      <w:bookmarkStart w:id="29" w:name="-_Ubicación_y_marcación_de_puntos_de_ref"/>
      <w:bookmarkStart w:id="30" w:name="-_Medición_de_distancias,_ángulos_y_elev"/>
      <w:bookmarkEnd w:id="29"/>
      <w:bookmarkEnd w:id="30"/>
      <w:r>
        <w:t>Ubicación</w:t>
      </w:r>
      <w:r>
        <w:rPr>
          <w:spacing w:val="-9"/>
        </w:rPr>
        <w:t xml:space="preserve"> </w:t>
      </w:r>
      <w:r>
        <w:t>y</w:t>
      </w:r>
      <w:r>
        <w:rPr>
          <w:spacing w:val="-5"/>
        </w:rPr>
        <w:t xml:space="preserve"> </w:t>
      </w:r>
      <w:r>
        <w:t>marcación</w:t>
      </w:r>
      <w:r>
        <w:rPr>
          <w:spacing w:val="-8"/>
        </w:rPr>
        <w:t xml:space="preserve"> </w:t>
      </w:r>
      <w:r>
        <w:t>de</w:t>
      </w:r>
      <w:r>
        <w:rPr>
          <w:spacing w:val="-7"/>
        </w:rPr>
        <w:t xml:space="preserve"> </w:t>
      </w:r>
      <w:r>
        <w:t>puntos</w:t>
      </w:r>
      <w:r>
        <w:rPr>
          <w:spacing w:val="-9"/>
        </w:rPr>
        <w:t xml:space="preserve"> </w:t>
      </w:r>
      <w:r>
        <w:t>de</w:t>
      </w:r>
      <w:r>
        <w:rPr>
          <w:spacing w:val="-7"/>
        </w:rPr>
        <w:t xml:space="preserve"> </w:t>
      </w:r>
      <w:r>
        <w:t>referencia</w:t>
      </w:r>
      <w:r>
        <w:rPr>
          <w:spacing w:val="-6"/>
        </w:rPr>
        <w:t xml:space="preserve"> </w:t>
      </w:r>
      <w:r>
        <w:rPr>
          <w:spacing w:val="-2"/>
        </w:rPr>
        <w:t>(estaciones).</w:t>
      </w:r>
    </w:p>
    <w:p w14:paraId="6BEA97D6" w14:textId="77777777" w:rsidR="000E566D" w:rsidRDefault="00000000">
      <w:pPr>
        <w:pStyle w:val="Prrafodelista"/>
        <w:numPr>
          <w:ilvl w:val="3"/>
          <w:numId w:val="7"/>
        </w:numPr>
        <w:tabs>
          <w:tab w:val="left" w:pos="1438"/>
        </w:tabs>
        <w:ind w:left="1438"/>
      </w:pPr>
      <w:bookmarkStart w:id="31" w:name="-_Recolección_de_datos_topográficos_medi"/>
      <w:bookmarkEnd w:id="31"/>
      <w:r>
        <w:t>Medición</w:t>
      </w:r>
      <w:r>
        <w:rPr>
          <w:spacing w:val="-8"/>
        </w:rPr>
        <w:t xml:space="preserve"> </w:t>
      </w:r>
      <w:r>
        <w:t>de</w:t>
      </w:r>
      <w:r>
        <w:rPr>
          <w:spacing w:val="-7"/>
        </w:rPr>
        <w:t xml:space="preserve"> </w:t>
      </w:r>
      <w:r>
        <w:t>distancias,</w:t>
      </w:r>
      <w:r>
        <w:rPr>
          <w:spacing w:val="-9"/>
        </w:rPr>
        <w:t xml:space="preserve"> </w:t>
      </w:r>
      <w:r>
        <w:t>ángulos</w:t>
      </w:r>
      <w:r>
        <w:rPr>
          <w:spacing w:val="-8"/>
        </w:rPr>
        <w:t xml:space="preserve"> </w:t>
      </w:r>
      <w:r>
        <w:t>y</w:t>
      </w:r>
      <w:r>
        <w:rPr>
          <w:spacing w:val="-8"/>
        </w:rPr>
        <w:t xml:space="preserve"> </w:t>
      </w:r>
      <w:r>
        <w:rPr>
          <w:spacing w:val="-2"/>
        </w:rPr>
        <w:t>elevaciones.</w:t>
      </w:r>
    </w:p>
    <w:p w14:paraId="21CFCB4E" w14:textId="77777777" w:rsidR="000E566D" w:rsidRDefault="00000000">
      <w:pPr>
        <w:pStyle w:val="Prrafodelista"/>
        <w:numPr>
          <w:ilvl w:val="3"/>
          <w:numId w:val="7"/>
        </w:numPr>
        <w:tabs>
          <w:tab w:val="left" w:pos="1438"/>
        </w:tabs>
        <w:spacing w:line="249" w:lineRule="auto"/>
        <w:ind w:left="1438" w:right="682"/>
      </w:pPr>
      <w:r>
        <w:t>Recolección de datos topográficos mediante instrumentos como teodolitos, estaciones totales, GPS, RTK, Drones, entre otros.</w:t>
      </w:r>
    </w:p>
    <w:p w14:paraId="3BB72BCE" w14:textId="77777777" w:rsidR="000E566D" w:rsidRDefault="000E566D">
      <w:pPr>
        <w:pStyle w:val="Textoindependiente"/>
        <w:spacing w:before="8"/>
      </w:pPr>
    </w:p>
    <w:p w14:paraId="7D1847B6" w14:textId="77777777" w:rsidR="000E566D" w:rsidRDefault="00000000">
      <w:pPr>
        <w:pStyle w:val="Prrafodelista"/>
        <w:numPr>
          <w:ilvl w:val="2"/>
          <w:numId w:val="7"/>
        </w:numPr>
        <w:tabs>
          <w:tab w:val="left" w:pos="1296"/>
        </w:tabs>
        <w:spacing w:before="0"/>
        <w:ind w:left="1296" w:hanging="580"/>
        <w:jc w:val="left"/>
      </w:pPr>
      <w:bookmarkStart w:id="32" w:name="iii._Procesamiento_de_datos,_representac"/>
      <w:bookmarkEnd w:id="32"/>
      <w:r>
        <w:t>Procesamiento</w:t>
      </w:r>
      <w:r>
        <w:rPr>
          <w:spacing w:val="-9"/>
        </w:rPr>
        <w:t xml:space="preserve"> </w:t>
      </w:r>
      <w:r>
        <w:t>de</w:t>
      </w:r>
      <w:r>
        <w:rPr>
          <w:spacing w:val="-10"/>
        </w:rPr>
        <w:t xml:space="preserve"> </w:t>
      </w:r>
      <w:r>
        <w:t>datos,</w:t>
      </w:r>
      <w:r>
        <w:rPr>
          <w:spacing w:val="-9"/>
        </w:rPr>
        <w:t xml:space="preserve"> </w:t>
      </w:r>
      <w:r>
        <w:t>representación</w:t>
      </w:r>
      <w:r>
        <w:rPr>
          <w:spacing w:val="-8"/>
        </w:rPr>
        <w:t xml:space="preserve"> </w:t>
      </w:r>
      <w:r>
        <w:t>gráfica</w:t>
      </w:r>
      <w:r>
        <w:rPr>
          <w:spacing w:val="-9"/>
        </w:rPr>
        <w:t xml:space="preserve"> </w:t>
      </w:r>
      <w:r>
        <w:t>y</w:t>
      </w:r>
      <w:r>
        <w:rPr>
          <w:spacing w:val="-10"/>
        </w:rPr>
        <w:t xml:space="preserve"> </w:t>
      </w:r>
      <w:r>
        <w:t>entrega</w:t>
      </w:r>
      <w:r>
        <w:rPr>
          <w:spacing w:val="-10"/>
        </w:rPr>
        <w:t xml:space="preserve"> </w:t>
      </w:r>
      <w:r>
        <w:t>de</w:t>
      </w:r>
      <w:r>
        <w:rPr>
          <w:spacing w:val="-8"/>
        </w:rPr>
        <w:t xml:space="preserve"> </w:t>
      </w:r>
      <w:r>
        <w:rPr>
          <w:spacing w:val="-2"/>
        </w:rPr>
        <w:t>resultados:</w:t>
      </w:r>
    </w:p>
    <w:p w14:paraId="27841511" w14:textId="77777777" w:rsidR="000E566D" w:rsidRDefault="00000000">
      <w:pPr>
        <w:pStyle w:val="Prrafodelista"/>
        <w:numPr>
          <w:ilvl w:val="3"/>
          <w:numId w:val="7"/>
        </w:numPr>
        <w:tabs>
          <w:tab w:val="left" w:pos="1438"/>
        </w:tabs>
        <w:ind w:left="1438"/>
      </w:pPr>
      <w:bookmarkStart w:id="33" w:name="-_Cálculo_y_ajuste_de_las_mediciones_obt"/>
      <w:bookmarkEnd w:id="33"/>
      <w:r>
        <w:t>Cálculo</w:t>
      </w:r>
      <w:r>
        <w:rPr>
          <w:spacing w:val="-6"/>
        </w:rPr>
        <w:t xml:space="preserve"> </w:t>
      </w:r>
      <w:r>
        <w:t>y</w:t>
      </w:r>
      <w:r>
        <w:rPr>
          <w:spacing w:val="-7"/>
        </w:rPr>
        <w:t xml:space="preserve"> </w:t>
      </w:r>
      <w:r>
        <w:t>ajuste</w:t>
      </w:r>
      <w:r>
        <w:rPr>
          <w:spacing w:val="-7"/>
        </w:rPr>
        <w:t xml:space="preserve"> </w:t>
      </w:r>
      <w:r>
        <w:t>de</w:t>
      </w:r>
      <w:r>
        <w:rPr>
          <w:spacing w:val="-7"/>
        </w:rPr>
        <w:t xml:space="preserve"> </w:t>
      </w:r>
      <w:r>
        <w:t>las</w:t>
      </w:r>
      <w:r>
        <w:rPr>
          <w:spacing w:val="-5"/>
        </w:rPr>
        <w:t xml:space="preserve"> </w:t>
      </w:r>
      <w:r>
        <w:t>mediciones</w:t>
      </w:r>
      <w:r>
        <w:rPr>
          <w:spacing w:val="-7"/>
        </w:rPr>
        <w:t xml:space="preserve"> </w:t>
      </w:r>
      <w:r>
        <w:t>obtenidas</w:t>
      </w:r>
      <w:r>
        <w:rPr>
          <w:spacing w:val="-6"/>
        </w:rPr>
        <w:t xml:space="preserve"> </w:t>
      </w:r>
      <w:r>
        <w:t>en</w:t>
      </w:r>
      <w:r>
        <w:rPr>
          <w:spacing w:val="-6"/>
        </w:rPr>
        <w:t xml:space="preserve"> </w:t>
      </w:r>
      <w:r>
        <w:rPr>
          <w:spacing w:val="-2"/>
        </w:rPr>
        <w:t>campo.</w:t>
      </w:r>
    </w:p>
    <w:p w14:paraId="11290213" w14:textId="77777777" w:rsidR="000E566D" w:rsidRDefault="00000000">
      <w:pPr>
        <w:pStyle w:val="Prrafodelista"/>
        <w:numPr>
          <w:ilvl w:val="3"/>
          <w:numId w:val="7"/>
        </w:numPr>
        <w:tabs>
          <w:tab w:val="left" w:pos="1438"/>
        </w:tabs>
        <w:ind w:left="1438"/>
      </w:pPr>
      <w:bookmarkStart w:id="34" w:name="-_Conversión_de_los_datos_en_coordenadas"/>
      <w:bookmarkEnd w:id="34"/>
      <w:r>
        <w:t>Conversión</w:t>
      </w:r>
      <w:r>
        <w:rPr>
          <w:spacing w:val="-8"/>
        </w:rPr>
        <w:t xml:space="preserve"> </w:t>
      </w:r>
      <w:r>
        <w:t>de</w:t>
      </w:r>
      <w:r>
        <w:rPr>
          <w:spacing w:val="-7"/>
        </w:rPr>
        <w:t xml:space="preserve"> </w:t>
      </w:r>
      <w:r>
        <w:t>los</w:t>
      </w:r>
      <w:r>
        <w:rPr>
          <w:spacing w:val="-7"/>
        </w:rPr>
        <w:t xml:space="preserve"> </w:t>
      </w:r>
      <w:r>
        <w:t>datos</w:t>
      </w:r>
      <w:r>
        <w:rPr>
          <w:spacing w:val="-7"/>
        </w:rPr>
        <w:t xml:space="preserve"> </w:t>
      </w:r>
      <w:r>
        <w:t>en</w:t>
      </w:r>
      <w:r>
        <w:rPr>
          <w:spacing w:val="-7"/>
        </w:rPr>
        <w:t xml:space="preserve"> </w:t>
      </w:r>
      <w:r>
        <w:t>coordenadas</w:t>
      </w:r>
      <w:r>
        <w:rPr>
          <w:spacing w:val="-7"/>
        </w:rPr>
        <w:t xml:space="preserve"> </w:t>
      </w:r>
      <w:r>
        <w:t>y</w:t>
      </w:r>
      <w:r>
        <w:rPr>
          <w:spacing w:val="-7"/>
        </w:rPr>
        <w:t xml:space="preserve"> </w:t>
      </w:r>
      <w:r>
        <w:t>alturas</w:t>
      </w:r>
      <w:r>
        <w:rPr>
          <w:spacing w:val="-7"/>
        </w:rPr>
        <w:t xml:space="preserve"> </w:t>
      </w:r>
      <w:r>
        <w:rPr>
          <w:spacing w:val="-2"/>
        </w:rPr>
        <w:t>precisas.</w:t>
      </w:r>
    </w:p>
    <w:p w14:paraId="6D413EA8" w14:textId="77777777" w:rsidR="000E566D" w:rsidRDefault="00000000">
      <w:pPr>
        <w:pStyle w:val="Prrafodelista"/>
        <w:numPr>
          <w:ilvl w:val="3"/>
          <w:numId w:val="7"/>
        </w:numPr>
        <w:tabs>
          <w:tab w:val="left" w:pos="1437"/>
        </w:tabs>
        <w:ind w:left="1437" w:hanging="359"/>
      </w:pPr>
      <w:bookmarkStart w:id="35" w:name="-_Corrección_de_errores_sistemáticos_y_a"/>
      <w:bookmarkEnd w:id="35"/>
      <w:r>
        <w:t>Corrección</w:t>
      </w:r>
      <w:r>
        <w:rPr>
          <w:spacing w:val="-10"/>
        </w:rPr>
        <w:t xml:space="preserve"> </w:t>
      </w:r>
      <w:r>
        <w:t>de</w:t>
      </w:r>
      <w:r>
        <w:rPr>
          <w:spacing w:val="-9"/>
        </w:rPr>
        <w:t xml:space="preserve"> </w:t>
      </w:r>
      <w:r>
        <w:t>errores</w:t>
      </w:r>
      <w:r>
        <w:rPr>
          <w:spacing w:val="-9"/>
        </w:rPr>
        <w:t xml:space="preserve"> </w:t>
      </w:r>
      <w:r>
        <w:t>sistemáticos</w:t>
      </w:r>
      <w:r>
        <w:rPr>
          <w:spacing w:val="-9"/>
        </w:rPr>
        <w:t xml:space="preserve"> </w:t>
      </w:r>
      <w:r>
        <w:t>y</w:t>
      </w:r>
      <w:r>
        <w:rPr>
          <w:spacing w:val="-8"/>
        </w:rPr>
        <w:t xml:space="preserve"> </w:t>
      </w:r>
      <w:r>
        <w:rPr>
          <w:spacing w:val="-2"/>
        </w:rPr>
        <w:t>aleatorios.</w:t>
      </w:r>
    </w:p>
    <w:p w14:paraId="7B0DB63A" w14:textId="77777777" w:rsidR="000E566D" w:rsidRDefault="00000000">
      <w:pPr>
        <w:pStyle w:val="Prrafodelista"/>
        <w:numPr>
          <w:ilvl w:val="3"/>
          <w:numId w:val="7"/>
        </w:numPr>
        <w:tabs>
          <w:tab w:val="left" w:pos="1437"/>
        </w:tabs>
        <w:ind w:left="1437"/>
      </w:pPr>
      <w:bookmarkStart w:id="36" w:name="-_Elaboración_de_planos,_mapas_o_modelos"/>
      <w:bookmarkEnd w:id="36"/>
      <w:r>
        <w:t>Elaboración</w:t>
      </w:r>
      <w:r>
        <w:rPr>
          <w:spacing w:val="-9"/>
        </w:rPr>
        <w:t xml:space="preserve"> </w:t>
      </w:r>
      <w:r>
        <w:t>de</w:t>
      </w:r>
      <w:r>
        <w:rPr>
          <w:spacing w:val="-8"/>
        </w:rPr>
        <w:t xml:space="preserve"> </w:t>
      </w:r>
      <w:r>
        <w:t>planos,</w:t>
      </w:r>
      <w:r>
        <w:rPr>
          <w:spacing w:val="-9"/>
        </w:rPr>
        <w:t xml:space="preserve"> </w:t>
      </w:r>
      <w:r>
        <w:t>mapas</w:t>
      </w:r>
      <w:r>
        <w:rPr>
          <w:spacing w:val="-8"/>
        </w:rPr>
        <w:t xml:space="preserve"> </w:t>
      </w:r>
      <w:r>
        <w:t>o</w:t>
      </w:r>
      <w:r>
        <w:rPr>
          <w:spacing w:val="-8"/>
        </w:rPr>
        <w:t xml:space="preserve"> </w:t>
      </w:r>
      <w:r>
        <w:t>modelos</w:t>
      </w:r>
      <w:r>
        <w:rPr>
          <w:spacing w:val="-8"/>
        </w:rPr>
        <w:t xml:space="preserve"> </w:t>
      </w:r>
      <w:r>
        <w:t>digitales</w:t>
      </w:r>
      <w:r>
        <w:rPr>
          <w:spacing w:val="-7"/>
        </w:rPr>
        <w:t xml:space="preserve"> </w:t>
      </w:r>
      <w:r>
        <w:t>del</w:t>
      </w:r>
      <w:r>
        <w:rPr>
          <w:spacing w:val="-8"/>
        </w:rPr>
        <w:t xml:space="preserve"> </w:t>
      </w:r>
      <w:r>
        <w:t>terreno</w:t>
      </w:r>
      <w:r>
        <w:rPr>
          <w:spacing w:val="-6"/>
        </w:rPr>
        <w:t xml:space="preserve"> </w:t>
      </w:r>
      <w:r>
        <w:rPr>
          <w:spacing w:val="-2"/>
        </w:rPr>
        <w:t>(MDT).</w:t>
      </w:r>
    </w:p>
    <w:p w14:paraId="5814D15F" w14:textId="77777777" w:rsidR="000E566D" w:rsidRDefault="00000000">
      <w:pPr>
        <w:pStyle w:val="Prrafodelista"/>
        <w:numPr>
          <w:ilvl w:val="3"/>
          <w:numId w:val="7"/>
        </w:numPr>
        <w:tabs>
          <w:tab w:val="left" w:pos="1437"/>
        </w:tabs>
        <w:ind w:left="1437"/>
      </w:pPr>
      <w:bookmarkStart w:id="37" w:name="-_Presentación_de_informes_técnicos_y_re"/>
      <w:bookmarkEnd w:id="37"/>
      <w:r>
        <w:t>Presentación</w:t>
      </w:r>
      <w:r>
        <w:rPr>
          <w:spacing w:val="-8"/>
        </w:rPr>
        <w:t xml:space="preserve"> </w:t>
      </w:r>
      <w:r>
        <w:t>de</w:t>
      </w:r>
      <w:r>
        <w:rPr>
          <w:spacing w:val="-9"/>
        </w:rPr>
        <w:t xml:space="preserve"> </w:t>
      </w:r>
      <w:r>
        <w:t>informes</w:t>
      </w:r>
      <w:r>
        <w:rPr>
          <w:spacing w:val="-9"/>
        </w:rPr>
        <w:t xml:space="preserve"> </w:t>
      </w:r>
      <w:r>
        <w:t>técnicos</w:t>
      </w:r>
      <w:r>
        <w:rPr>
          <w:spacing w:val="-9"/>
        </w:rPr>
        <w:t xml:space="preserve"> </w:t>
      </w:r>
      <w:r>
        <w:t>y</w:t>
      </w:r>
      <w:r>
        <w:rPr>
          <w:spacing w:val="-9"/>
        </w:rPr>
        <w:t xml:space="preserve"> </w:t>
      </w:r>
      <w:r>
        <w:t>resultados</w:t>
      </w:r>
      <w:r>
        <w:rPr>
          <w:spacing w:val="-9"/>
        </w:rPr>
        <w:t xml:space="preserve"> </w:t>
      </w:r>
      <w:r>
        <w:t>al</w:t>
      </w:r>
      <w:r>
        <w:rPr>
          <w:spacing w:val="-8"/>
        </w:rPr>
        <w:t xml:space="preserve"> </w:t>
      </w:r>
      <w:r>
        <w:rPr>
          <w:spacing w:val="-2"/>
        </w:rPr>
        <w:t>cliente.</w:t>
      </w:r>
    </w:p>
    <w:p w14:paraId="31B0FE8E" w14:textId="77777777" w:rsidR="000E566D" w:rsidRDefault="000E566D">
      <w:pPr>
        <w:pStyle w:val="Textoindependiente"/>
        <w:spacing w:before="19"/>
      </w:pPr>
    </w:p>
    <w:p w14:paraId="6E226DA4" w14:textId="77777777" w:rsidR="000E566D" w:rsidRDefault="00000000">
      <w:pPr>
        <w:pStyle w:val="Textoindependiente"/>
        <w:ind w:left="507"/>
      </w:pPr>
      <w:bookmarkStart w:id="38" w:name="¿Qué_operaciones_comprenden_un_levantami"/>
      <w:bookmarkEnd w:id="38"/>
      <w:r>
        <w:t>¿Qué</w:t>
      </w:r>
      <w:r>
        <w:rPr>
          <w:spacing w:val="-13"/>
        </w:rPr>
        <w:t xml:space="preserve"> </w:t>
      </w:r>
      <w:r>
        <w:t>operaciones</w:t>
      </w:r>
      <w:r>
        <w:rPr>
          <w:spacing w:val="-12"/>
        </w:rPr>
        <w:t xml:space="preserve"> </w:t>
      </w:r>
      <w:r>
        <w:t>comprenden</w:t>
      </w:r>
      <w:r>
        <w:rPr>
          <w:spacing w:val="-12"/>
        </w:rPr>
        <w:t xml:space="preserve"> </w:t>
      </w:r>
      <w:r>
        <w:t>un</w:t>
      </w:r>
      <w:r>
        <w:rPr>
          <w:spacing w:val="-11"/>
        </w:rPr>
        <w:t xml:space="preserve"> </w:t>
      </w:r>
      <w:r>
        <w:t>levantamiento</w:t>
      </w:r>
      <w:r>
        <w:rPr>
          <w:spacing w:val="-11"/>
        </w:rPr>
        <w:t xml:space="preserve"> </w:t>
      </w:r>
      <w:r>
        <w:rPr>
          <w:spacing w:val="-2"/>
        </w:rPr>
        <w:t>topográfico?</w:t>
      </w:r>
    </w:p>
    <w:p w14:paraId="39D52789" w14:textId="77777777" w:rsidR="000E566D" w:rsidRDefault="00000000">
      <w:pPr>
        <w:pStyle w:val="Textoindependiente"/>
        <w:spacing w:before="10"/>
        <w:ind w:left="507"/>
      </w:pPr>
      <w:r>
        <w:rPr>
          <w:spacing w:val="-5"/>
        </w:rPr>
        <w:t>R/</w:t>
      </w:r>
    </w:p>
    <w:p w14:paraId="415A8F75" w14:textId="77777777" w:rsidR="000E566D" w:rsidRDefault="000E566D">
      <w:pPr>
        <w:pStyle w:val="Textoindependiente"/>
        <w:spacing w:before="20"/>
      </w:pPr>
    </w:p>
    <w:p w14:paraId="4A3E496E" w14:textId="77777777" w:rsidR="000E566D" w:rsidRDefault="00000000">
      <w:pPr>
        <w:pStyle w:val="Prrafodelista"/>
        <w:numPr>
          <w:ilvl w:val="0"/>
          <w:numId w:val="6"/>
        </w:numPr>
        <w:tabs>
          <w:tab w:val="left" w:pos="1295"/>
        </w:tabs>
        <w:spacing w:before="0"/>
        <w:ind w:hanging="472"/>
        <w:jc w:val="left"/>
      </w:pPr>
      <w:bookmarkStart w:id="39" w:name="i._Medición_de_distancias_y_ángulos_hori"/>
      <w:bookmarkStart w:id="40" w:name="-_Medición_de_distancias_y_ángulos_horiz"/>
      <w:bookmarkEnd w:id="39"/>
      <w:bookmarkEnd w:id="40"/>
      <w:r>
        <w:t>Medición</w:t>
      </w:r>
      <w:r>
        <w:rPr>
          <w:spacing w:val="-8"/>
        </w:rPr>
        <w:t xml:space="preserve"> </w:t>
      </w:r>
      <w:r>
        <w:t>de</w:t>
      </w:r>
      <w:r>
        <w:rPr>
          <w:spacing w:val="-8"/>
        </w:rPr>
        <w:t xml:space="preserve"> </w:t>
      </w:r>
      <w:r>
        <w:t>distancias</w:t>
      </w:r>
      <w:r>
        <w:rPr>
          <w:spacing w:val="-8"/>
        </w:rPr>
        <w:t xml:space="preserve"> </w:t>
      </w:r>
      <w:r>
        <w:t>y</w:t>
      </w:r>
      <w:r>
        <w:rPr>
          <w:spacing w:val="-7"/>
        </w:rPr>
        <w:t xml:space="preserve"> </w:t>
      </w:r>
      <w:r>
        <w:t>ángulos</w:t>
      </w:r>
      <w:r>
        <w:rPr>
          <w:spacing w:val="-8"/>
        </w:rPr>
        <w:t xml:space="preserve"> </w:t>
      </w:r>
      <w:r>
        <w:rPr>
          <w:spacing w:val="-2"/>
        </w:rPr>
        <w:t>horizontales:</w:t>
      </w:r>
    </w:p>
    <w:p w14:paraId="5293D734" w14:textId="77777777" w:rsidR="000E566D" w:rsidRDefault="00000000">
      <w:pPr>
        <w:pStyle w:val="Prrafodelista"/>
        <w:numPr>
          <w:ilvl w:val="1"/>
          <w:numId w:val="6"/>
        </w:numPr>
        <w:tabs>
          <w:tab w:val="left" w:pos="1437"/>
        </w:tabs>
      </w:pPr>
      <w:r>
        <w:t>Medición</w:t>
      </w:r>
      <w:r>
        <w:rPr>
          <w:spacing w:val="-8"/>
        </w:rPr>
        <w:t xml:space="preserve"> </w:t>
      </w:r>
      <w:r>
        <w:t>de</w:t>
      </w:r>
      <w:r>
        <w:rPr>
          <w:spacing w:val="-7"/>
        </w:rPr>
        <w:t xml:space="preserve"> </w:t>
      </w:r>
      <w:r>
        <w:t>distancias</w:t>
      </w:r>
      <w:r>
        <w:rPr>
          <w:spacing w:val="-7"/>
        </w:rPr>
        <w:t xml:space="preserve"> </w:t>
      </w:r>
      <w:r>
        <w:t>y</w:t>
      </w:r>
      <w:r>
        <w:rPr>
          <w:spacing w:val="-7"/>
        </w:rPr>
        <w:t xml:space="preserve"> </w:t>
      </w:r>
      <w:r>
        <w:t>ángulos</w:t>
      </w:r>
      <w:r>
        <w:rPr>
          <w:spacing w:val="-8"/>
        </w:rPr>
        <w:t xml:space="preserve"> </w:t>
      </w:r>
      <w:r>
        <w:t>horizontales</w:t>
      </w:r>
      <w:r>
        <w:rPr>
          <w:spacing w:val="-8"/>
        </w:rPr>
        <w:t xml:space="preserve"> </w:t>
      </w:r>
      <w:r>
        <w:t>o</w:t>
      </w:r>
      <w:r>
        <w:rPr>
          <w:spacing w:val="-7"/>
        </w:rPr>
        <w:t xml:space="preserve"> </w:t>
      </w:r>
      <w:r>
        <w:t>direcciones.</w:t>
      </w:r>
      <w:r>
        <w:rPr>
          <w:spacing w:val="-8"/>
        </w:rPr>
        <w:t xml:space="preserve"> </w:t>
      </w:r>
      <w:r>
        <w:t>Se</w:t>
      </w:r>
      <w:r>
        <w:rPr>
          <w:spacing w:val="-8"/>
        </w:rPr>
        <w:t xml:space="preserve"> </w:t>
      </w:r>
      <w:r>
        <w:t>usa</w:t>
      </w:r>
      <w:r>
        <w:rPr>
          <w:spacing w:val="-8"/>
        </w:rPr>
        <w:t xml:space="preserve"> </w:t>
      </w:r>
      <w:r>
        <w:t>el</w:t>
      </w:r>
      <w:r>
        <w:rPr>
          <w:spacing w:val="-8"/>
        </w:rPr>
        <w:t xml:space="preserve"> </w:t>
      </w:r>
      <w:r>
        <w:t>método</w:t>
      </w:r>
      <w:r>
        <w:rPr>
          <w:spacing w:val="-7"/>
        </w:rPr>
        <w:t xml:space="preserve"> </w:t>
      </w:r>
      <w:r>
        <w:t>llamado</w:t>
      </w:r>
      <w:r>
        <w:rPr>
          <w:spacing w:val="-7"/>
        </w:rPr>
        <w:t xml:space="preserve"> </w:t>
      </w:r>
      <w:r>
        <w:rPr>
          <w:b/>
          <w:i/>
          <w:spacing w:val="-2"/>
        </w:rPr>
        <w:t>planimetría</w:t>
      </w:r>
      <w:r>
        <w:rPr>
          <w:spacing w:val="-2"/>
        </w:rPr>
        <w:t>.</w:t>
      </w:r>
    </w:p>
    <w:p w14:paraId="0CB3C25B" w14:textId="77777777" w:rsidR="000E566D" w:rsidRDefault="00000000">
      <w:pPr>
        <w:pStyle w:val="Prrafodelista"/>
        <w:numPr>
          <w:ilvl w:val="0"/>
          <w:numId w:val="6"/>
        </w:numPr>
        <w:tabs>
          <w:tab w:val="left" w:pos="1293"/>
        </w:tabs>
        <w:spacing w:before="250"/>
        <w:ind w:left="1293" w:hanging="524"/>
        <w:jc w:val="both"/>
      </w:pPr>
      <w:bookmarkStart w:id="41" w:name="ii._Nivelación_directa:"/>
      <w:bookmarkEnd w:id="41"/>
      <w:r>
        <w:rPr>
          <w:spacing w:val="-2"/>
        </w:rPr>
        <w:t>Nivelación</w:t>
      </w:r>
      <w:r>
        <w:rPr>
          <w:spacing w:val="6"/>
        </w:rPr>
        <w:t xml:space="preserve"> </w:t>
      </w:r>
      <w:r>
        <w:rPr>
          <w:spacing w:val="-2"/>
        </w:rPr>
        <w:t>directa:</w:t>
      </w:r>
    </w:p>
    <w:p w14:paraId="6733D614" w14:textId="77777777" w:rsidR="000E566D" w:rsidRDefault="00000000">
      <w:pPr>
        <w:pStyle w:val="Prrafodelista"/>
        <w:numPr>
          <w:ilvl w:val="1"/>
          <w:numId w:val="6"/>
        </w:numPr>
        <w:tabs>
          <w:tab w:val="left" w:pos="1435"/>
          <w:tab w:val="left" w:pos="1437"/>
        </w:tabs>
        <w:spacing w:line="249" w:lineRule="auto"/>
        <w:ind w:right="678" w:hanging="361"/>
        <w:jc w:val="both"/>
      </w:pPr>
      <w:bookmarkStart w:id="42" w:name="-_Determinación_de_diferencias_de_altitu"/>
      <w:bookmarkEnd w:id="42"/>
      <w:r>
        <w:t>Determinación</w:t>
      </w:r>
      <w:r>
        <w:rPr>
          <w:spacing w:val="-10"/>
        </w:rPr>
        <w:t xml:space="preserve"> </w:t>
      </w:r>
      <w:r>
        <w:t>de</w:t>
      </w:r>
      <w:r>
        <w:rPr>
          <w:spacing w:val="-10"/>
        </w:rPr>
        <w:t xml:space="preserve"> </w:t>
      </w:r>
      <w:r>
        <w:t>diferencias</w:t>
      </w:r>
      <w:r>
        <w:rPr>
          <w:spacing w:val="-11"/>
        </w:rPr>
        <w:t xml:space="preserve"> </w:t>
      </w:r>
      <w:r>
        <w:t>de</w:t>
      </w:r>
      <w:r>
        <w:rPr>
          <w:spacing w:val="-10"/>
        </w:rPr>
        <w:t xml:space="preserve"> </w:t>
      </w:r>
      <w:r>
        <w:t>altitud</w:t>
      </w:r>
      <w:r>
        <w:rPr>
          <w:spacing w:val="-9"/>
        </w:rPr>
        <w:t xml:space="preserve"> </w:t>
      </w:r>
      <w:r>
        <w:t>entre</w:t>
      </w:r>
      <w:r>
        <w:rPr>
          <w:spacing w:val="-10"/>
        </w:rPr>
        <w:t xml:space="preserve"> </w:t>
      </w:r>
      <w:r>
        <w:t>puntos</w:t>
      </w:r>
      <w:r>
        <w:rPr>
          <w:spacing w:val="-9"/>
        </w:rPr>
        <w:t xml:space="preserve"> </w:t>
      </w:r>
      <w:r>
        <w:t>del</w:t>
      </w:r>
      <w:r>
        <w:rPr>
          <w:spacing w:val="-10"/>
        </w:rPr>
        <w:t xml:space="preserve"> </w:t>
      </w:r>
      <w:r>
        <w:t>terreno.</w:t>
      </w:r>
      <w:r>
        <w:rPr>
          <w:spacing w:val="-9"/>
        </w:rPr>
        <w:t xml:space="preserve"> </w:t>
      </w:r>
      <w:r>
        <w:t>se</w:t>
      </w:r>
      <w:r>
        <w:rPr>
          <w:spacing w:val="-10"/>
        </w:rPr>
        <w:t xml:space="preserve"> </w:t>
      </w:r>
      <w:r>
        <w:t>miden</w:t>
      </w:r>
      <w:r>
        <w:rPr>
          <w:spacing w:val="-10"/>
        </w:rPr>
        <w:t xml:space="preserve"> </w:t>
      </w:r>
      <w:r>
        <w:t>las</w:t>
      </w:r>
      <w:r>
        <w:rPr>
          <w:spacing w:val="-10"/>
        </w:rPr>
        <w:t xml:space="preserve"> </w:t>
      </w:r>
      <w:r>
        <w:t>distancias</w:t>
      </w:r>
      <w:r>
        <w:rPr>
          <w:spacing w:val="-10"/>
        </w:rPr>
        <w:t xml:space="preserve"> </w:t>
      </w:r>
      <w:r>
        <w:t>horizontales y las diferencias de altura; y también se trazan curvas de nivel. Se usa un método llamado de nivelación directa.</w:t>
      </w:r>
    </w:p>
    <w:p w14:paraId="4AA89FDF" w14:textId="77777777" w:rsidR="000E566D" w:rsidRDefault="00000000">
      <w:pPr>
        <w:pStyle w:val="Prrafodelista"/>
        <w:numPr>
          <w:ilvl w:val="0"/>
          <w:numId w:val="6"/>
        </w:numPr>
        <w:tabs>
          <w:tab w:val="left" w:pos="1292"/>
        </w:tabs>
        <w:spacing w:before="238"/>
        <w:ind w:left="1292" w:hanging="577"/>
        <w:jc w:val="both"/>
      </w:pPr>
      <w:bookmarkStart w:id="43" w:name="iii._Toma_de_datos:"/>
      <w:bookmarkEnd w:id="43"/>
      <w:r>
        <w:t>Toma</w:t>
      </w:r>
      <w:r>
        <w:rPr>
          <w:spacing w:val="-7"/>
        </w:rPr>
        <w:t xml:space="preserve"> </w:t>
      </w:r>
      <w:r>
        <w:t>de</w:t>
      </w:r>
      <w:r>
        <w:rPr>
          <w:spacing w:val="-5"/>
        </w:rPr>
        <w:t xml:space="preserve"> </w:t>
      </w:r>
      <w:r>
        <w:rPr>
          <w:spacing w:val="-2"/>
        </w:rPr>
        <w:t>datos:</w:t>
      </w:r>
    </w:p>
    <w:p w14:paraId="420A0959" w14:textId="77777777" w:rsidR="000E566D" w:rsidRDefault="00000000">
      <w:pPr>
        <w:pStyle w:val="Prrafodelista"/>
        <w:numPr>
          <w:ilvl w:val="1"/>
          <w:numId w:val="6"/>
        </w:numPr>
        <w:tabs>
          <w:tab w:val="left" w:pos="1437"/>
        </w:tabs>
      </w:pPr>
      <w:bookmarkStart w:id="44" w:name="-_Registro_de_coordenadas_y_característi"/>
      <w:bookmarkEnd w:id="44"/>
      <w:r>
        <w:t>Registro</w:t>
      </w:r>
      <w:r>
        <w:rPr>
          <w:spacing w:val="-8"/>
        </w:rPr>
        <w:t xml:space="preserve"> </w:t>
      </w:r>
      <w:r>
        <w:t>de</w:t>
      </w:r>
      <w:r>
        <w:rPr>
          <w:spacing w:val="-9"/>
        </w:rPr>
        <w:t xml:space="preserve"> </w:t>
      </w:r>
      <w:r>
        <w:t>coordenadas</w:t>
      </w:r>
      <w:r>
        <w:rPr>
          <w:spacing w:val="-10"/>
        </w:rPr>
        <w:t xml:space="preserve"> </w:t>
      </w:r>
      <w:r>
        <w:t>y</w:t>
      </w:r>
      <w:r>
        <w:rPr>
          <w:spacing w:val="-9"/>
        </w:rPr>
        <w:t xml:space="preserve"> </w:t>
      </w:r>
      <w:r>
        <w:t>características</w:t>
      </w:r>
      <w:r>
        <w:rPr>
          <w:spacing w:val="-10"/>
        </w:rPr>
        <w:t xml:space="preserve"> </w:t>
      </w:r>
      <w:r>
        <w:t>del</w:t>
      </w:r>
      <w:r>
        <w:rPr>
          <w:spacing w:val="-9"/>
        </w:rPr>
        <w:t xml:space="preserve"> </w:t>
      </w:r>
      <w:r>
        <w:rPr>
          <w:spacing w:val="-2"/>
        </w:rPr>
        <w:t>terreno.</w:t>
      </w:r>
    </w:p>
    <w:p w14:paraId="16158549" w14:textId="77777777" w:rsidR="000E566D" w:rsidRDefault="00000000">
      <w:pPr>
        <w:pStyle w:val="Prrafodelista"/>
        <w:numPr>
          <w:ilvl w:val="0"/>
          <w:numId w:val="10"/>
        </w:numPr>
        <w:tabs>
          <w:tab w:val="left" w:pos="1293"/>
        </w:tabs>
        <w:spacing w:before="250"/>
        <w:ind w:left="1293" w:hanging="521"/>
        <w:jc w:val="both"/>
        <w:rPr>
          <w:b/>
        </w:rPr>
      </w:pPr>
      <w:bookmarkStart w:id="45" w:name="v._Cálculo_y_ajuste:"/>
      <w:bookmarkEnd w:id="45"/>
      <w:r>
        <w:t>Cálculo</w:t>
      </w:r>
      <w:r>
        <w:rPr>
          <w:spacing w:val="-6"/>
        </w:rPr>
        <w:t xml:space="preserve"> </w:t>
      </w:r>
      <w:r>
        <w:t>y</w:t>
      </w:r>
      <w:r>
        <w:rPr>
          <w:spacing w:val="-6"/>
        </w:rPr>
        <w:t xml:space="preserve"> </w:t>
      </w:r>
      <w:r>
        <w:rPr>
          <w:spacing w:val="-2"/>
        </w:rPr>
        <w:t>ajuste:</w:t>
      </w:r>
    </w:p>
    <w:p w14:paraId="52A6EEDA" w14:textId="77777777" w:rsidR="000E566D" w:rsidRDefault="00000000">
      <w:pPr>
        <w:pStyle w:val="Prrafodelista"/>
        <w:numPr>
          <w:ilvl w:val="1"/>
          <w:numId w:val="10"/>
        </w:numPr>
        <w:tabs>
          <w:tab w:val="left" w:pos="1437"/>
        </w:tabs>
      </w:pPr>
      <w:bookmarkStart w:id="46" w:name="-_Corrección_de_errores_y_procesamiento_"/>
      <w:bookmarkEnd w:id="46"/>
      <w:r>
        <w:t>Corrección</w:t>
      </w:r>
      <w:r>
        <w:rPr>
          <w:spacing w:val="-10"/>
        </w:rPr>
        <w:t xml:space="preserve"> </w:t>
      </w:r>
      <w:r>
        <w:t>de</w:t>
      </w:r>
      <w:r>
        <w:rPr>
          <w:spacing w:val="-9"/>
        </w:rPr>
        <w:t xml:space="preserve"> </w:t>
      </w:r>
      <w:r>
        <w:t>errores</w:t>
      </w:r>
      <w:r>
        <w:rPr>
          <w:spacing w:val="-9"/>
        </w:rPr>
        <w:t xml:space="preserve"> </w:t>
      </w:r>
      <w:r>
        <w:t>y</w:t>
      </w:r>
      <w:r>
        <w:rPr>
          <w:spacing w:val="-9"/>
        </w:rPr>
        <w:t xml:space="preserve"> </w:t>
      </w:r>
      <w:r>
        <w:t>procesamiento</w:t>
      </w:r>
      <w:r>
        <w:rPr>
          <w:spacing w:val="-7"/>
        </w:rPr>
        <w:t xml:space="preserve"> </w:t>
      </w:r>
      <w:r>
        <w:t>de</w:t>
      </w:r>
      <w:r>
        <w:rPr>
          <w:spacing w:val="-9"/>
        </w:rPr>
        <w:t xml:space="preserve"> </w:t>
      </w:r>
      <w:r>
        <w:t>datos</w:t>
      </w:r>
      <w:r>
        <w:rPr>
          <w:spacing w:val="-10"/>
        </w:rPr>
        <w:t xml:space="preserve"> </w:t>
      </w:r>
      <w:r>
        <w:t>para</w:t>
      </w:r>
      <w:r>
        <w:rPr>
          <w:spacing w:val="-9"/>
        </w:rPr>
        <w:t xml:space="preserve"> </w:t>
      </w:r>
      <w:r>
        <w:t>obtener</w:t>
      </w:r>
      <w:r>
        <w:rPr>
          <w:spacing w:val="-9"/>
        </w:rPr>
        <w:t xml:space="preserve"> </w:t>
      </w:r>
      <w:r>
        <w:t>coordenadas</w:t>
      </w:r>
      <w:r>
        <w:rPr>
          <w:spacing w:val="-9"/>
        </w:rPr>
        <w:t xml:space="preserve"> </w:t>
      </w:r>
      <w:r>
        <w:rPr>
          <w:spacing w:val="-2"/>
        </w:rPr>
        <w:t>exactas.</w:t>
      </w:r>
    </w:p>
    <w:p w14:paraId="6925F6E9" w14:textId="77777777" w:rsidR="000E566D" w:rsidRDefault="00000000">
      <w:pPr>
        <w:pStyle w:val="Prrafodelista"/>
        <w:numPr>
          <w:ilvl w:val="0"/>
          <w:numId w:val="10"/>
        </w:numPr>
        <w:tabs>
          <w:tab w:val="left" w:pos="1295"/>
        </w:tabs>
        <w:spacing w:before="250"/>
        <w:ind w:left="1295" w:hanging="577"/>
        <w:jc w:val="left"/>
        <w:rPr>
          <w:b/>
        </w:rPr>
      </w:pPr>
      <w:bookmarkStart w:id="47" w:name="vi._Representación_gráfica:"/>
      <w:bookmarkStart w:id="48" w:name="-_Creación_de_planos,_mapas_topográficos"/>
      <w:bookmarkEnd w:id="47"/>
      <w:bookmarkEnd w:id="48"/>
      <w:r>
        <w:rPr>
          <w:spacing w:val="-2"/>
        </w:rPr>
        <w:t>Representación</w:t>
      </w:r>
      <w:r>
        <w:rPr>
          <w:spacing w:val="8"/>
        </w:rPr>
        <w:t xml:space="preserve"> </w:t>
      </w:r>
      <w:r>
        <w:rPr>
          <w:spacing w:val="-2"/>
        </w:rPr>
        <w:t>gráfica:</w:t>
      </w:r>
    </w:p>
    <w:p w14:paraId="707E410D" w14:textId="77777777" w:rsidR="000E566D" w:rsidRDefault="00000000">
      <w:pPr>
        <w:pStyle w:val="Prrafodelista"/>
        <w:numPr>
          <w:ilvl w:val="1"/>
          <w:numId w:val="10"/>
        </w:numPr>
        <w:tabs>
          <w:tab w:val="left" w:pos="1437"/>
        </w:tabs>
      </w:pPr>
      <w:r>
        <w:t>Creación</w:t>
      </w:r>
      <w:r>
        <w:rPr>
          <w:spacing w:val="-9"/>
        </w:rPr>
        <w:t xml:space="preserve"> </w:t>
      </w:r>
      <w:r>
        <w:t>de</w:t>
      </w:r>
      <w:r>
        <w:rPr>
          <w:spacing w:val="-8"/>
        </w:rPr>
        <w:t xml:space="preserve"> </w:t>
      </w:r>
      <w:r>
        <w:t>planos,</w:t>
      </w:r>
      <w:r>
        <w:rPr>
          <w:spacing w:val="-9"/>
        </w:rPr>
        <w:t xml:space="preserve"> </w:t>
      </w:r>
      <w:r>
        <w:t>mapas</w:t>
      </w:r>
      <w:r>
        <w:rPr>
          <w:spacing w:val="-9"/>
        </w:rPr>
        <w:t xml:space="preserve"> </w:t>
      </w:r>
      <w:r>
        <w:t>topográficos</w:t>
      </w:r>
      <w:r>
        <w:rPr>
          <w:spacing w:val="-8"/>
        </w:rPr>
        <w:t xml:space="preserve"> </w:t>
      </w:r>
      <w:r>
        <w:t>y</w:t>
      </w:r>
      <w:r>
        <w:rPr>
          <w:spacing w:val="-9"/>
        </w:rPr>
        <w:t xml:space="preserve"> </w:t>
      </w:r>
      <w:r>
        <w:t>modelos</w:t>
      </w:r>
      <w:r>
        <w:rPr>
          <w:spacing w:val="-9"/>
        </w:rPr>
        <w:t xml:space="preserve"> </w:t>
      </w:r>
      <w:r>
        <w:rPr>
          <w:spacing w:val="-2"/>
        </w:rPr>
        <w:t>tridimensionales.</w:t>
      </w:r>
    </w:p>
    <w:p w14:paraId="36928BF4" w14:textId="77777777" w:rsidR="000E566D" w:rsidRDefault="000E566D">
      <w:pPr>
        <w:pStyle w:val="Prrafodelista"/>
        <w:sectPr w:rsidR="000E566D">
          <w:pgSz w:w="12250" w:h="20170"/>
          <w:pgMar w:top="2360" w:right="566" w:bottom="700" w:left="566" w:header="1040" w:footer="519" w:gutter="0"/>
          <w:cols w:space="720"/>
        </w:sectPr>
      </w:pPr>
    </w:p>
    <w:p w14:paraId="2F0FEFC6" w14:textId="77777777" w:rsidR="000E566D" w:rsidRDefault="00000000">
      <w:pPr>
        <w:pStyle w:val="Textoindependiente"/>
        <w:spacing w:before="94" w:line="249" w:lineRule="auto"/>
        <w:ind w:left="509" w:right="4564"/>
      </w:pPr>
      <w:bookmarkStart w:id="49" w:name="¿En_qué_consiste_la_preparación_de_un_le"/>
      <w:bookmarkEnd w:id="49"/>
      <w:r>
        <w:lastRenderedPageBreak/>
        <w:t>¿En</w:t>
      </w:r>
      <w:r>
        <w:rPr>
          <w:spacing w:val="-4"/>
        </w:rPr>
        <w:t xml:space="preserve"> </w:t>
      </w:r>
      <w:r>
        <w:t>qué</w:t>
      </w:r>
      <w:r>
        <w:rPr>
          <w:spacing w:val="-4"/>
        </w:rPr>
        <w:t xml:space="preserve"> </w:t>
      </w:r>
      <w:r>
        <w:t>consiste</w:t>
      </w:r>
      <w:r>
        <w:rPr>
          <w:spacing w:val="-5"/>
        </w:rPr>
        <w:t xml:space="preserve"> </w:t>
      </w:r>
      <w:r>
        <w:t>la</w:t>
      </w:r>
      <w:r>
        <w:rPr>
          <w:spacing w:val="-5"/>
        </w:rPr>
        <w:t xml:space="preserve"> </w:t>
      </w:r>
      <w:r>
        <w:t>preparación</w:t>
      </w:r>
      <w:r>
        <w:rPr>
          <w:spacing w:val="-5"/>
        </w:rPr>
        <w:t xml:space="preserve"> </w:t>
      </w:r>
      <w:r>
        <w:t>de</w:t>
      </w:r>
      <w:r>
        <w:rPr>
          <w:spacing w:val="-4"/>
        </w:rPr>
        <w:t xml:space="preserve"> </w:t>
      </w:r>
      <w:r>
        <w:t>un</w:t>
      </w:r>
      <w:r>
        <w:rPr>
          <w:spacing w:val="-4"/>
        </w:rPr>
        <w:t xml:space="preserve"> </w:t>
      </w:r>
      <w:r>
        <w:t>levantamiento</w:t>
      </w:r>
      <w:r>
        <w:rPr>
          <w:spacing w:val="-4"/>
        </w:rPr>
        <w:t xml:space="preserve"> </w:t>
      </w:r>
      <w:r>
        <w:t xml:space="preserve">topográfico? </w:t>
      </w:r>
      <w:r>
        <w:rPr>
          <w:spacing w:val="-6"/>
        </w:rPr>
        <w:t>R/</w:t>
      </w:r>
    </w:p>
    <w:p w14:paraId="116E5A7F" w14:textId="77777777" w:rsidR="000E566D" w:rsidRDefault="00000000">
      <w:pPr>
        <w:pStyle w:val="Prrafodelista"/>
        <w:numPr>
          <w:ilvl w:val="0"/>
          <w:numId w:val="5"/>
        </w:numPr>
        <w:tabs>
          <w:tab w:val="left" w:pos="1297"/>
        </w:tabs>
        <w:spacing w:before="0" w:line="267" w:lineRule="exact"/>
        <w:jc w:val="left"/>
      </w:pPr>
      <w:bookmarkStart w:id="50" w:name="i._Definición_de_objetivos:"/>
      <w:bookmarkEnd w:id="50"/>
      <w:r>
        <w:t>Definición</w:t>
      </w:r>
      <w:r>
        <w:rPr>
          <w:spacing w:val="-7"/>
        </w:rPr>
        <w:t xml:space="preserve"> </w:t>
      </w:r>
      <w:r>
        <w:t>de</w:t>
      </w:r>
      <w:r>
        <w:rPr>
          <w:spacing w:val="-7"/>
        </w:rPr>
        <w:t xml:space="preserve"> </w:t>
      </w:r>
      <w:r>
        <w:rPr>
          <w:spacing w:val="-2"/>
        </w:rPr>
        <w:t>objetivos:</w:t>
      </w:r>
    </w:p>
    <w:p w14:paraId="51926C43" w14:textId="77777777" w:rsidR="000E566D" w:rsidRDefault="00000000">
      <w:pPr>
        <w:pStyle w:val="Textoindependiente"/>
        <w:spacing w:before="10" w:line="249" w:lineRule="auto"/>
        <w:ind w:left="511"/>
      </w:pPr>
      <w:bookmarkStart w:id="51" w:name="Determinar_el_propósito_del_levantamient"/>
      <w:bookmarkEnd w:id="51"/>
      <w:r>
        <w:t>Determinar</w:t>
      </w:r>
      <w:r>
        <w:rPr>
          <w:spacing w:val="80"/>
        </w:rPr>
        <w:t xml:space="preserve"> </w:t>
      </w:r>
      <w:r>
        <w:t>el</w:t>
      </w:r>
      <w:r>
        <w:rPr>
          <w:spacing w:val="80"/>
        </w:rPr>
        <w:t xml:space="preserve"> </w:t>
      </w:r>
      <w:r>
        <w:t>propósito</w:t>
      </w:r>
      <w:r>
        <w:rPr>
          <w:spacing w:val="80"/>
        </w:rPr>
        <w:t xml:space="preserve"> </w:t>
      </w:r>
      <w:r>
        <w:t>del</w:t>
      </w:r>
      <w:r>
        <w:rPr>
          <w:spacing w:val="80"/>
        </w:rPr>
        <w:t xml:space="preserve"> </w:t>
      </w:r>
      <w:r>
        <w:t>levantamiento</w:t>
      </w:r>
      <w:r>
        <w:rPr>
          <w:spacing w:val="80"/>
        </w:rPr>
        <w:t xml:space="preserve"> </w:t>
      </w:r>
      <w:r>
        <w:t>(por</w:t>
      </w:r>
      <w:r>
        <w:rPr>
          <w:spacing w:val="80"/>
        </w:rPr>
        <w:t xml:space="preserve"> </w:t>
      </w:r>
      <w:r>
        <w:t>ejemplo,</w:t>
      </w:r>
      <w:r>
        <w:rPr>
          <w:spacing w:val="80"/>
        </w:rPr>
        <w:t xml:space="preserve"> </w:t>
      </w:r>
      <w:r>
        <w:t>diseño</w:t>
      </w:r>
      <w:r>
        <w:rPr>
          <w:spacing w:val="80"/>
        </w:rPr>
        <w:t xml:space="preserve"> </w:t>
      </w:r>
      <w:r>
        <w:t>de</w:t>
      </w:r>
      <w:r>
        <w:rPr>
          <w:spacing w:val="80"/>
        </w:rPr>
        <w:t xml:space="preserve"> </w:t>
      </w:r>
      <w:r>
        <w:t>obras,</w:t>
      </w:r>
      <w:r>
        <w:rPr>
          <w:spacing w:val="80"/>
        </w:rPr>
        <w:t xml:space="preserve"> </w:t>
      </w:r>
      <w:r>
        <w:t>delimitación</w:t>
      </w:r>
      <w:r>
        <w:rPr>
          <w:spacing w:val="80"/>
        </w:rPr>
        <w:t xml:space="preserve"> </w:t>
      </w:r>
      <w:r>
        <w:t>de</w:t>
      </w:r>
      <w:r>
        <w:rPr>
          <w:spacing w:val="80"/>
        </w:rPr>
        <w:t xml:space="preserve"> </w:t>
      </w:r>
      <w:r>
        <w:t>terrenos, construcción, etc.).</w:t>
      </w:r>
    </w:p>
    <w:p w14:paraId="79503408" w14:textId="77777777" w:rsidR="000E566D" w:rsidRDefault="00000000">
      <w:pPr>
        <w:pStyle w:val="Prrafodelista"/>
        <w:numPr>
          <w:ilvl w:val="0"/>
          <w:numId w:val="5"/>
        </w:numPr>
        <w:tabs>
          <w:tab w:val="left" w:pos="1297"/>
        </w:tabs>
        <w:spacing w:before="238"/>
        <w:ind w:hanging="527"/>
        <w:jc w:val="left"/>
      </w:pPr>
      <w:bookmarkStart w:id="52" w:name="ii._Estudio_preliminar_del_área:"/>
      <w:bookmarkEnd w:id="52"/>
      <w:r>
        <w:t>Estudio</w:t>
      </w:r>
      <w:r>
        <w:rPr>
          <w:spacing w:val="-8"/>
        </w:rPr>
        <w:t xml:space="preserve"> </w:t>
      </w:r>
      <w:r>
        <w:t>preliminar</w:t>
      </w:r>
      <w:r>
        <w:rPr>
          <w:spacing w:val="-10"/>
        </w:rPr>
        <w:t xml:space="preserve"> </w:t>
      </w:r>
      <w:r>
        <w:t>del</w:t>
      </w:r>
      <w:r>
        <w:rPr>
          <w:spacing w:val="-9"/>
        </w:rPr>
        <w:t xml:space="preserve"> </w:t>
      </w:r>
      <w:r>
        <w:rPr>
          <w:spacing w:val="-2"/>
        </w:rPr>
        <w:t>área:</w:t>
      </w:r>
    </w:p>
    <w:p w14:paraId="14E9141D" w14:textId="77777777" w:rsidR="000E566D" w:rsidRDefault="00000000">
      <w:pPr>
        <w:pStyle w:val="Textoindependiente"/>
        <w:spacing w:before="10" w:line="249" w:lineRule="auto"/>
        <w:ind w:left="511" w:hanging="3"/>
      </w:pPr>
      <w:bookmarkStart w:id="53" w:name="Inspeccionar_el_terreno_para_identificar"/>
      <w:bookmarkEnd w:id="53"/>
      <w:r>
        <w:t>Inspeccionar</w:t>
      </w:r>
      <w:r>
        <w:rPr>
          <w:spacing w:val="40"/>
        </w:rPr>
        <w:t xml:space="preserve"> </w:t>
      </w:r>
      <w:r>
        <w:t>el</w:t>
      </w:r>
      <w:r>
        <w:rPr>
          <w:spacing w:val="40"/>
        </w:rPr>
        <w:t xml:space="preserve"> </w:t>
      </w:r>
      <w:r>
        <w:t>terreno</w:t>
      </w:r>
      <w:r>
        <w:rPr>
          <w:spacing w:val="40"/>
        </w:rPr>
        <w:t xml:space="preserve"> </w:t>
      </w:r>
      <w:r>
        <w:t>para</w:t>
      </w:r>
      <w:r>
        <w:rPr>
          <w:spacing w:val="40"/>
        </w:rPr>
        <w:t xml:space="preserve"> </w:t>
      </w:r>
      <w:r>
        <w:t>identificar</w:t>
      </w:r>
      <w:r>
        <w:rPr>
          <w:spacing w:val="40"/>
        </w:rPr>
        <w:t xml:space="preserve"> </w:t>
      </w:r>
      <w:r>
        <w:t>características</w:t>
      </w:r>
      <w:r>
        <w:rPr>
          <w:spacing w:val="40"/>
        </w:rPr>
        <w:t xml:space="preserve"> </w:t>
      </w:r>
      <w:r>
        <w:t>relevantes</w:t>
      </w:r>
      <w:r>
        <w:rPr>
          <w:spacing w:val="40"/>
        </w:rPr>
        <w:t xml:space="preserve"> </w:t>
      </w:r>
      <w:r>
        <w:t>como</w:t>
      </w:r>
      <w:r>
        <w:rPr>
          <w:spacing w:val="40"/>
        </w:rPr>
        <w:t xml:space="preserve"> </w:t>
      </w:r>
      <w:r>
        <w:t>accesos,</w:t>
      </w:r>
      <w:r>
        <w:rPr>
          <w:spacing w:val="40"/>
        </w:rPr>
        <w:t xml:space="preserve"> </w:t>
      </w:r>
      <w:r>
        <w:t>obstáculos</w:t>
      </w:r>
      <w:r>
        <w:rPr>
          <w:spacing w:val="40"/>
        </w:rPr>
        <w:t xml:space="preserve"> </w:t>
      </w:r>
      <w:r>
        <w:t>y</w:t>
      </w:r>
      <w:r>
        <w:rPr>
          <w:spacing w:val="40"/>
        </w:rPr>
        <w:t xml:space="preserve"> </w:t>
      </w:r>
      <w:r>
        <w:t xml:space="preserve">condiciones </w:t>
      </w:r>
      <w:r>
        <w:rPr>
          <w:spacing w:val="-2"/>
        </w:rPr>
        <w:t>ambientales.</w:t>
      </w:r>
    </w:p>
    <w:p w14:paraId="4CB56417" w14:textId="77777777" w:rsidR="000E566D" w:rsidRDefault="00000000">
      <w:pPr>
        <w:pStyle w:val="Prrafodelista"/>
        <w:numPr>
          <w:ilvl w:val="0"/>
          <w:numId w:val="5"/>
        </w:numPr>
        <w:tabs>
          <w:tab w:val="left" w:pos="1297"/>
        </w:tabs>
        <w:spacing w:before="238"/>
        <w:ind w:hanging="581"/>
        <w:jc w:val="left"/>
      </w:pPr>
      <w:bookmarkStart w:id="54" w:name="iii._Selección_de_métodos_y_equipos:"/>
      <w:bookmarkEnd w:id="54"/>
      <w:r>
        <w:t>Selección</w:t>
      </w:r>
      <w:r>
        <w:rPr>
          <w:spacing w:val="-7"/>
        </w:rPr>
        <w:t xml:space="preserve"> </w:t>
      </w:r>
      <w:r>
        <w:t>de</w:t>
      </w:r>
      <w:r>
        <w:rPr>
          <w:spacing w:val="-7"/>
        </w:rPr>
        <w:t xml:space="preserve"> </w:t>
      </w:r>
      <w:r>
        <w:t>métodos</w:t>
      </w:r>
      <w:r>
        <w:rPr>
          <w:spacing w:val="-7"/>
        </w:rPr>
        <w:t xml:space="preserve"> </w:t>
      </w:r>
      <w:r>
        <w:t>y</w:t>
      </w:r>
      <w:r>
        <w:rPr>
          <w:spacing w:val="-7"/>
        </w:rPr>
        <w:t xml:space="preserve"> </w:t>
      </w:r>
      <w:r>
        <w:rPr>
          <w:spacing w:val="-2"/>
        </w:rPr>
        <w:t>equipos:</w:t>
      </w:r>
    </w:p>
    <w:p w14:paraId="65CDB21A" w14:textId="77777777" w:rsidR="000E566D" w:rsidRDefault="00000000">
      <w:pPr>
        <w:pStyle w:val="Textoindependiente"/>
        <w:spacing w:before="10" w:line="249" w:lineRule="auto"/>
        <w:ind w:left="511" w:hanging="3"/>
      </w:pPr>
      <w:bookmarkStart w:id="55" w:name="Elegir_el_método_topográfico_más_adecuad"/>
      <w:bookmarkEnd w:id="55"/>
      <w:r>
        <w:t>Elegir</w:t>
      </w:r>
      <w:r>
        <w:rPr>
          <w:spacing w:val="34"/>
        </w:rPr>
        <w:t xml:space="preserve"> </w:t>
      </w:r>
      <w:r>
        <w:t>el</w:t>
      </w:r>
      <w:r>
        <w:rPr>
          <w:spacing w:val="33"/>
        </w:rPr>
        <w:t xml:space="preserve"> </w:t>
      </w:r>
      <w:r>
        <w:t>método</w:t>
      </w:r>
      <w:r>
        <w:rPr>
          <w:spacing w:val="34"/>
        </w:rPr>
        <w:t xml:space="preserve"> </w:t>
      </w:r>
      <w:r>
        <w:t>topográfico</w:t>
      </w:r>
      <w:r>
        <w:rPr>
          <w:spacing w:val="34"/>
        </w:rPr>
        <w:t xml:space="preserve"> </w:t>
      </w:r>
      <w:r>
        <w:t>más</w:t>
      </w:r>
      <w:r>
        <w:rPr>
          <w:spacing w:val="34"/>
        </w:rPr>
        <w:t xml:space="preserve"> </w:t>
      </w:r>
      <w:r>
        <w:t>adecuado</w:t>
      </w:r>
      <w:r>
        <w:rPr>
          <w:spacing w:val="34"/>
        </w:rPr>
        <w:t xml:space="preserve"> </w:t>
      </w:r>
      <w:r>
        <w:t>(planimetría,</w:t>
      </w:r>
      <w:r>
        <w:rPr>
          <w:spacing w:val="34"/>
        </w:rPr>
        <w:t xml:space="preserve"> </w:t>
      </w:r>
      <w:r>
        <w:t>altimetría,</w:t>
      </w:r>
      <w:r>
        <w:rPr>
          <w:spacing w:val="34"/>
        </w:rPr>
        <w:t xml:space="preserve"> </w:t>
      </w:r>
      <w:r>
        <w:t>taquimetría,</w:t>
      </w:r>
      <w:r>
        <w:rPr>
          <w:spacing w:val="34"/>
        </w:rPr>
        <w:t xml:space="preserve"> </w:t>
      </w:r>
      <w:r>
        <w:t>fotogrametría,</w:t>
      </w:r>
      <w:r>
        <w:rPr>
          <w:spacing w:val="34"/>
        </w:rPr>
        <w:t xml:space="preserve"> </w:t>
      </w:r>
      <w:r>
        <w:t>etc.)</w:t>
      </w:r>
      <w:r>
        <w:rPr>
          <w:spacing w:val="33"/>
        </w:rPr>
        <w:t xml:space="preserve"> </w:t>
      </w:r>
      <w:r>
        <w:t>y</w:t>
      </w:r>
      <w:r>
        <w:rPr>
          <w:spacing w:val="35"/>
        </w:rPr>
        <w:t xml:space="preserve"> </w:t>
      </w:r>
      <w:r>
        <w:t>los instrumentos necesarios.</w:t>
      </w:r>
    </w:p>
    <w:p w14:paraId="1F3670EE" w14:textId="77777777" w:rsidR="000E566D" w:rsidRDefault="00000000">
      <w:pPr>
        <w:pStyle w:val="Prrafodelista"/>
        <w:numPr>
          <w:ilvl w:val="0"/>
          <w:numId w:val="5"/>
        </w:numPr>
        <w:tabs>
          <w:tab w:val="left" w:pos="1297"/>
        </w:tabs>
        <w:spacing w:before="238"/>
        <w:ind w:hanging="577"/>
        <w:jc w:val="left"/>
      </w:pPr>
      <w:bookmarkStart w:id="56" w:name="iv._Diseño_de_la_red_de_control:"/>
      <w:bookmarkStart w:id="57" w:name="Establecer_los_puntos_de_referencia_y_la"/>
      <w:bookmarkEnd w:id="56"/>
      <w:bookmarkEnd w:id="57"/>
      <w:r>
        <w:t>Diseño</w:t>
      </w:r>
      <w:r>
        <w:rPr>
          <w:spacing w:val="-4"/>
        </w:rPr>
        <w:t xml:space="preserve"> </w:t>
      </w:r>
      <w:r>
        <w:t>de</w:t>
      </w:r>
      <w:r>
        <w:rPr>
          <w:spacing w:val="-5"/>
        </w:rPr>
        <w:t xml:space="preserve"> </w:t>
      </w:r>
      <w:r>
        <w:t>la</w:t>
      </w:r>
      <w:r>
        <w:rPr>
          <w:spacing w:val="-3"/>
        </w:rPr>
        <w:t xml:space="preserve"> </w:t>
      </w:r>
      <w:r>
        <w:t>red</w:t>
      </w:r>
      <w:r>
        <w:rPr>
          <w:spacing w:val="-4"/>
        </w:rPr>
        <w:t xml:space="preserve"> </w:t>
      </w:r>
      <w:r>
        <w:t>de</w:t>
      </w:r>
      <w:r>
        <w:rPr>
          <w:spacing w:val="-5"/>
        </w:rPr>
        <w:t xml:space="preserve"> </w:t>
      </w:r>
      <w:r>
        <w:rPr>
          <w:spacing w:val="-2"/>
        </w:rPr>
        <w:t>control:</w:t>
      </w:r>
    </w:p>
    <w:p w14:paraId="06971A01" w14:textId="77777777" w:rsidR="000E566D" w:rsidRDefault="00000000">
      <w:pPr>
        <w:pStyle w:val="Textoindependiente"/>
        <w:spacing w:before="10"/>
        <w:ind w:left="509"/>
      </w:pPr>
      <w:r>
        <w:t>Establecer</w:t>
      </w:r>
      <w:r>
        <w:rPr>
          <w:spacing w:val="-7"/>
        </w:rPr>
        <w:t xml:space="preserve"> </w:t>
      </w:r>
      <w:r>
        <w:t>los</w:t>
      </w:r>
      <w:r>
        <w:rPr>
          <w:spacing w:val="-6"/>
        </w:rPr>
        <w:t xml:space="preserve"> </w:t>
      </w:r>
      <w:r>
        <w:t>puntos</w:t>
      </w:r>
      <w:r>
        <w:rPr>
          <w:spacing w:val="-6"/>
        </w:rPr>
        <w:t xml:space="preserve"> </w:t>
      </w:r>
      <w:r>
        <w:t>de</w:t>
      </w:r>
      <w:r>
        <w:rPr>
          <w:spacing w:val="-7"/>
        </w:rPr>
        <w:t xml:space="preserve"> </w:t>
      </w:r>
      <w:r>
        <w:t>referencia</w:t>
      </w:r>
      <w:r>
        <w:rPr>
          <w:spacing w:val="-4"/>
        </w:rPr>
        <w:t xml:space="preserve"> </w:t>
      </w:r>
      <w:r>
        <w:t>y</w:t>
      </w:r>
      <w:r>
        <w:rPr>
          <w:spacing w:val="-7"/>
        </w:rPr>
        <w:t xml:space="preserve"> </w:t>
      </w:r>
      <w:r>
        <w:t>las</w:t>
      </w:r>
      <w:r>
        <w:rPr>
          <w:spacing w:val="-6"/>
        </w:rPr>
        <w:t xml:space="preserve"> </w:t>
      </w:r>
      <w:r>
        <w:t>líneas</w:t>
      </w:r>
      <w:r>
        <w:rPr>
          <w:spacing w:val="-6"/>
        </w:rPr>
        <w:t xml:space="preserve"> </w:t>
      </w:r>
      <w:r>
        <w:t>base</w:t>
      </w:r>
      <w:r>
        <w:rPr>
          <w:spacing w:val="-6"/>
        </w:rPr>
        <w:t xml:space="preserve"> </w:t>
      </w:r>
      <w:r>
        <w:t>para</w:t>
      </w:r>
      <w:r>
        <w:rPr>
          <w:spacing w:val="-6"/>
        </w:rPr>
        <w:t xml:space="preserve"> </w:t>
      </w:r>
      <w:r>
        <w:t>realizar</w:t>
      </w:r>
      <w:r>
        <w:rPr>
          <w:spacing w:val="-6"/>
        </w:rPr>
        <w:t xml:space="preserve"> </w:t>
      </w:r>
      <w:r>
        <w:t>las</w:t>
      </w:r>
      <w:r>
        <w:rPr>
          <w:spacing w:val="-7"/>
        </w:rPr>
        <w:t xml:space="preserve"> </w:t>
      </w:r>
      <w:r>
        <w:rPr>
          <w:spacing w:val="-2"/>
        </w:rPr>
        <w:t>mediciones.</w:t>
      </w:r>
    </w:p>
    <w:p w14:paraId="6DCD4D09" w14:textId="77777777" w:rsidR="000E566D" w:rsidRDefault="00000000">
      <w:pPr>
        <w:pStyle w:val="Prrafodelista"/>
        <w:numPr>
          <w:ilvl w:val="0"/>
          <w:numId w:val="5"/>
        </w:numPr>
        <w:tabs>
          <w:tab w:val="left" w:pos="1297"/>
        </w:tabs>
        <w:spacing w:before="250"/>
        <w:ind w:hanging="523"/>
        <w:jc w:val="left"/>
      </w:pPr>
      <w:bookmarkStart w:id="58" w:name="v._Obtención_de_permisos:"/>
      <w:bookmarkEnd w:id="58"/>
      <w:r>
        <w:t>Obtención</w:t>
      </w:r>
      <w:r>
        <w:rPr>
          <w:spacing w:val="-9"/>
        </w:rPr>
        <w:t xml:space="preserve"> </w:t>
      </w:r>
      <w:r>
        <w:t>de</w:t>
      </w:r>
      <w:r>
        <w:rPr>
          <w:spacing w:val="-8"/>
        </w:rPr>
        <w:t xml:space="preserve"> </w:t>
      </w:r>
      <w:r>
        <w:rPr>
          <w:spacing w:val="-2"/>
        </w:rPr>
        <w:t>permisos:</w:t>
      </w:r>
    </w:p>
    <w:p w14:paraId="781146B4" w14:textId="77777777" w:rsidR="000E566D" w:rsidRDefault="00000000">
      <w:pPr>
        <w:pStyle w:val="Textoindependiente"/>
        <w:spacing w:before="10"/>
        <w:ind w:left="508"/>
      </w:pPr>
      <w:bookmarkStart w:id="59" w:name="Tramitar_las_autorizaciones_necesarias_p"/>
      <w:bookmarkEnd w:id="59"/>
      <w:r>
        <w:t>Tramitar</w:t>
      </w:r>
      <w:r>
        <w:rPr>
          <w:spacing w:val="-8"/>
        </w:rPr>
        <w:t xml:space="preserve"> </w:t>
      </w:r>
      <w:r>
        <w:t>las</w:t>
      </w:r>
      <w:r>
        <w:rPr>
          <w:spacing w:val="-8"/>
        </w:rPr>
        <w:t xml:space="preserve"> </w:t>
      </w:r>
      <w:r>
        <w:t>autorizaciones</w:t>
      </w:r>
      <w:r>
        <w:rPr>
          <w:spacing w:val="-6"/>
        </w:rPr>
        <w:t xml:space="preserve"> </w:t>
      </w:r>
      <w:r>
        <w:t>necesarias</w:t>
      </w:r>
      <w:r>
        <w:rPr>
          <w:spacing w:val="-8"/>
        </w:rPr>
        <w:t xml:space="preserve"> </w:t>
      </w:r>
      <w:r>
        <w:t>para</w:t>
      </w:r>
      <w:r>
        <w:rPr>
          <w:spacing w:val="-7"/>
        </w:rPr>
        <w:t xml:space="preserve"> </w:t>
      </w:r>
      <w:r>
        <w:t>acceder</w:t>
      </w:r>
      <w:r>
        <w:rPr>
          <w:spacing w:val="-8"/>
        </w:rPr>
        <w:t xml:space="preserve"> </w:t>
      </w:r>
      <w:r>
        <w:t>al</w:t>
      </w:r>
      <w:r>
        <w:rPr>
          <w:spacing w:val="-8"/>
        </w:rPr>
        <w:t xml:space="preserve"> </w:t>
      </w:r>
      <w:r>
        <w:t>terreno</w:t>
      </w:r>
      <w:r>
        <w:rPr>
          <w:spacing w:val="-6"/>
        </w:rPr>
        <w:t xml:space="preserve"> </w:t>
      </w:r>
      <w:r>
        <w:t>y</w:t>
      </w:r>
      <w:r>
        <w:rPr>
          <w:spacing w:val="-8"/>
        </w:rPr>
        <w:t xml:space="preserve"> </w:t>
      </w:r>
      <w:r>
        <w:t>realizar</w:t>
      </w:r>
      <w:r>
        <w:rPr>
          <w:spacing w:val="-8"/>
        </w:rPr>
        <w:t xml:space="preserve"> </w:t>
      </w:r>
      <w:r>
        <w:t>las</w:t>
      </w:r>
      <w:r>
        <w:rPr>
          <w:spacing w:val="-7"/>
        </w:rPr>
        <w:t xml:space="preserve"> </w:t>
      </w:r>
      <w:r>
        <w:rPr>
          <w:spacing w:val="-2"/>
        </w:rPr>
        <w:t>mediciones.</w:t>
      </w:r>
    </w:p>
    <w:p w14:paraId="49D27215" w14:textId="77777777" w:rsidR="000E566D" w:rsidRDefault="000E566D">
      <w:pPr>
        <w:pStyle w:val="Textoindependiente"/>
      </w:pPr>
    </w:p>
    <w:p w14:paraId="296F71DD" w14:textId="77777777" w:rsidR="000E566D" w:rsidRDefault="000E566D">
      <w:pPr>
        <w:pStyle w:val="Textoindependiente"/>
        <w:spacing w:before="31"/>
      </w:pPr>
    </w:p>
    <w:p w14:paraId="336FE3C8" w14:textId="77777777" w:rsidR="000E566D" w:rsidRDefault="00000000">
      <w:pPr>
        <w:pStyle w:val="Textoindependiente"/>
        <w:spacing w:line="249" w:lineRule="auto"/>
        <w:ind w:left="508" w:right="4897"/>
      </w:pPr>
      <w:bookmarkStart w:id="60" w:name="¿Cuáles_son_los_principales_métodos_util"/>
      <w:bookmarkEnd w:id="60"/>
      <w:r>
        <w:t>¿Cuáles</w:t>
      </w:r>
      <w:r>
        <w:rPr>
          <w:spacing w:val="-5"/>
        </w:rPr>
        <w:t xml:space="preserve"> </w:t>
      </w:r>
      <w:r>
        <w:t>son</w:t>
      </w:r>
      <w:r>
        <w:rPr>
          <w:spacing w:val="-5"/>
        </w:rPr>
        <w:t xml:space="preserve"> </w:t>
      </w:r>
      <w:r>
        <w:t>los</w:t>
      </w:r>
      <w:r>
        <w:rPr>
          <w:spacing w:val="-5"/>
        </w:rPr>
        <w:t xml:space="preserve"> </w:t>
      </w:r>
      <w:r>
        <w:t>principales</w:t>
      </w:r>
      <w:r>
        <w:rPr>
          <w:spacing w:val="-4"/>
        </w:rPr>
        <w:t xml:space="preserve"> </w:t>
      </w:r>
      <w:r>
        <w:t>métodos</w:t>
      </w:r>
      <w:r>
        <w:rPr>
          <w:spacing w:val="-5"/>
        </w:rPr>
        <w:t xml:space="preserve"> </w:t>
      </w:r>
      <w:r>
        <w:t>utilizados</w:t>
      </w:r>
      <w:r>
        <w:rPr>
          <w:spacing w:val="-5"/>
        </w:rPr>
        <w:t xml:space="preserve"> </w:t>
      </w:r>
      <w:r>
        <w:t>en</w:t>
      </w:r>
      <w:r>
        <w:rPr>
          <w:spacing w:val="-4"/>
        </w:rPr>
        <w:t xml:space="preserve"> </w:t>
      </w:r>
      <w:r>
        <w:t xml:space="preserve">planimetría? </w:t>
      </w:r>
      <w:r>
        <w:rPr>
          <w:spacing w:val="-6"/>
        </w:rPr>
        <w:t>R/</w:t>
      </w:r>
    </w:p>
    <w:p w14:paraId="668247D8" w14:textId="77777777" w:rsidR="000E566D" w:rsidRDefault="00000000">
      <w:pPr>
        <w:pStyle w:val="Prrafodelista"/>
        <w:numPr>
          <w:ilvl w:val="0"/>
          <w:numId w:val="4"/>
        </w:numPr>
        <w:tabs>
          <w:tab w:val="left" w:pos="1297"/>
        </w:tabs>
        <w:spacing w:before="0" w:line="266" w:lineRule="exact"/>
        <w:jc w:val="left"/>
      </w:pPr>
      <w:bookmarkStart w:id="61" w:name="i._Método_de_levantamiento_de_poligonale"/>
      <w:bookmarkEnd w:id="61"/>
      <w:r>
        <w:rPr>
          <w:u w:val="single"/>
        </w:rPr>
        <w:t>Método</w:t>
      </w:r>
      <w:r>
        <w:rPr>
          <w:spacing w:val="-8"/>
          <w:u w:val="single"/>
        </w:rPr>
        <w:t xml:space="preserve"> </w:t>
      </w:r>
      <w:r>
        <w:rPr>
          <w:u w:val="single"/>
        </w:rPr>
        <w:t>de</w:t>
      </w:r>
      <w:r>
        <w:rPr>
          <w:spacing w:val="-8"/>
          <w:u w:val="single"/>
        </w:rPr>
        <w:t xml:space="preserve"> </w:t>
      </w:r>
      <w:r>
        <w:rPr>
          <w:u w:val="single"/>
        </w:rPr>
        <w:t>levantamiento</w:t>
      </w:r>
      <w:r>
        <w:rPr>
          <w:spacing w:val="-8"/>
          <w:u w:val="single"/>
        </w:rPr>
        <w:t xml:space="preserve"> </w:t>
      </w:r>
      <w:r>
        <w:rPr>
          <w:u w:val="single"/>
        </w:rPr>
        <w:t>de</w:t>
      </w:r>
      <w:r>
        <w:rPr>
          <w:spacing w:val="-9"/>
          <w:u w:val="single"/>
        </w:rPr>
        <w:t xml:space="preserve"> </w:t>
      </w:r>
      <w:r>
        <w:rPr>
          <w:spacing w:val="-2"/>
          <w:u w:val="single"/>
        </w:rPr>
        <w:t>poligonales:</w:t>
      </w:r>
    </w:p>
    <w:p w14:paraId="2F0B21A8" w14:textId="77777777" w:rsidR="000E566D" w:rsidRDefault="00000000">
      <w:pPr>
        <w:pStyle w:val="Textoindependiente"/>
        <w:spacing w:before="10"/>
        <w:ind w:left="1231"/>
      </w:pPr>
      <w:r>
        <w:t>Método</w:t>
      </w:r>
      <w:r>
        <w:rPr>
          <w:spacing w:val="-6"/>
        </w:rPr>
        <w:t xml:space="preserve"> </w:t>
      </w:r>
      <w:r>
        <w:t>que</w:t>
      </w:r>
      <w:r>
        <w:rPr>
          <w:spacing w:val="-5"/>
        </w:rPr>
        <w:t xml:space="preserve"> </w:t>
      </w:r>
      <w:r>
        <w:t>consiste</w:t>
      </w:r>
      <w:r>
        <w:rPr>
          <w:spacing w:val="-7"/>
        </w:rPr>
        <w:t xml:space="preserve"> </w:t>
      </w:r>
      <w:r>
        <w:t>en</w:t>
      </w:r>
      <w:r>
        <w:rPr>
          <w:spacing w:val="-6"/>
        </w:rPr>
        <w:t xml:space="preserve"> </w:t>
      </w:r>
      <w:r>
        <w:t>medir</w:t>
      </w:r>
      <w:r>
        <w:rPr>
          <w:spacing w:val="-6"/>
        </w:rPr>
        <w:t xml:space="preserve"> </w:t>
      </w:r>
      <w:r>
        <w:t>distancias</w:t>
      </w:r>
      <w:r>
        <w:rPr>
          <w:spacing w:val="-7"/>
        </w:rPr>
        <w:t xml:space="preserve"> </w:t>
      </w:r>
      <w:r>
        <w:t>horizontales</w:t>
      </w:r>
      <w:r>
        <w:rPr>
          <w:spacing w:val="-7"/>
        </w:rPr>
        <w:t xml:space="preserve"> </w:t>
      </w:r>
      <w:r>
        <w:t>y</w:t>
      </w:r>
      <w:r>
        <w:rPr>
          <w:spacing w:val="-7"/>
        </w:rPr>
        <w:t xml:space="preserve"> </w:t>
      </w:r>
      <w:r>
        <w:t>azimut</w:t>
      </w:r>
      <w:r>
        <w:rPr>
          <w:spacing w:val="-6"/>
        </w:rPr>
        <w:t xml:space="preserve"> </w:t>
      </w:r>
      <w:r>
        <w:t>a</w:t>
      </w:r>
      <w:r>
        <w:rPr>
          <w:spacing w:val="-5"/>
        </w:rPr>
        <w:t xml:space="preserve"> </w:t>
      </w:r>
      <w:r>
        <w:t>lo</w:t>
      </w:r>
      <w:r>
        <w:rPr>
          <w:spacing w:val="-7"/>
        </w:rPr>
        <w:t xml:space="preserve"> </w:t>
      </w:r>
      <w:r>
        <w:t>largo</w:t>
      </w:r>
      <w:r>
        <w:rPr>
          <w:spacing w:val="-6"/>
        </w:rPr>
        <w:t xml:space="preserve"> </w:t>
      </w:r>
      <w:r>
        <w:t>de</w:t>
      </w:r>
      <w:r>
        <w:rPr>
          <w:spacing w:val="-6"/>
        </w:rPr>
        <w:t xml:space="preserve"> </w:t>
      </w:r>
      <w:r>
        <w:t>una</w:t>
      </w:r>
      <w:r>
        <w:rPr>
          <w:spacing w:val="-7"/>
        </w:rPr>
        <w:t xml:space="preserve"> </w:t>
      </w:r>
      <w:r>
        <w:t>línea</w:t>
      </w:r>
      <w:r>
        <w:rPr>
          <w:spacing w:val="-5"/>
        </w:rPr>
        <w:t xml:space="preserve"> </w:t>
      </w:r>
      <w:r>
        <w:rPr>
          <w:spacing w:val="-2"/>
        </w:rPr>
        <w:t>quebrada.</w:t>
      </w:r>
    </w:p>
    <w:p w14:paraId="5916EAFE" w14:textId="77777777" w:rsidR="000E566D" w:rsidRDefault="00000000">
      <w:pPr>
        <w:pStyle w:val="Prrafodelista"/>
        <w:numPr>
          <w:ilvl w:val="0"/>
          <w:numId w:val="4"/>
        </w:numPr>
        <w:tabs>
          <w:tab w:val="left" w:pos="1297"/>
        </w:tabs>
        <w:spacing w:before="249"/>
        <w:ind w:hanging="527"/>
        <w:jc w:val="left"/>
      </w:pPr>
      <w:bookmarkStart w:id="62" w:name="ii._Método_de_proyección_radial:"/>
      <w:bookmarkEnd w:id="62"/>
      <w:r>
        <w:rPr>
          <w:u w:val="single"/>
        </w:rPr>
        <w:t>Método</w:t>
      </w:r>
      <w:r>
        <w:rPr>
          <w:spacing w:val="-9"/>
          <w:u w:val="single"/>
        </w:rPr>
        <w:t xml:space="preserve"> </w:t>
      </w:r>
      <w:r>
        <w:rPr>
          <w:u w:val="single"/>
        </w:rPr>
        <w:t>de</w:t>
      </w:r>
      <w:r>
        <w:rPr>
          <w:spacing w:val="-9"/>
          <w:u w:val="single"/>
        </w:rPr>
        <w:t xml:space="preserve"> </w:t>
      </w:r>
      <w:r>
        <w:rPr>
          <w:u w:val="single"/>
        </w:rPr>
        <w:t>proyección</w:t>
      </w:r>
      <w:r>
        <w:rPr>
          <w:spacing w:val="-10"/>
          <w:u w:val="single"/>
        </w:rPr>
        <w:t xml:space="preserve"> </w:t>
      </w:r>
      <w:r>
        <w:rPr>
          <w:spacing w:val="-2"/>
          <w:u w:val="single"/>
        </w:rPr>
        <w:t>radial:</w:t>
      </w:r>
    </w:p>
    <w:p w14:paraId="5F41FE9E" w14:textId="77777777" w:rsidR="000E566D" w:rsidRDefault="00000000">
      <w:pPr>
        <w:pStyle w:val="Textoindependiente"/>
        <w:spacing w:before="10"/>
        <w:ind w:left="1231"/>
      </w:pPr>
      <w:r>
        <w:t>Método</w:t>
      </w:r>
      <w:r>
        <w:rPr>
          <w:spacing w:val="-7"/>
        </w:rPr>
        <w:t xml:space="preserve"> </w:t>
      </w:r>
      <w:r>
        <w:t>que</w:t>
      </w:r>
      <w:r>
        <w:rPr>
          <w:spacing w:val="-7"/>
        </w:rPr>
        <w:t xml:space="preserve"> </w:t>
      </w:r>
      <w:r>
        <w:t>consiste</w:t>
      </w:r>
      <w:r>
        <w:rPr>
          <w:spacing w:val="-8"/>
        </w:rPr>
        <w:t xml:space="preserve"> </w:t>
      </w:r>
      <w:r>
        <w:t>en</w:t>
      </w:r>
      <w:r>
        <w:rPr>
          <w:spacing w:val="-8"/>
        </w:rPr>
        <w:t xml:space="preserve"> </w:t>
      </w:r>
      <w:r>
        <w:t>medir</w:t>
      </w:r>
      <w:r>
        <w:rPr>
          <w:spacing w:val="-8"/>
        </w:rPr>
        <w:t xml:space="preserve"> </w:t>
      </w:r>
      <w:r>
        <w:t>distancias</w:t>
      </w:r>
      <w:r>
        <w:rPr>
          <w:spacing w:val="-8"/>
        </w:rPr>
        <w:t xml:space="preserve"> </w:t>
      </w:r>
      <w:r>
        <w:t>horizontales</w:t>
      </w:r>
      <w:r>
        <w:rPr>
          <w:spacing w:val="-8"/>
        </w:rPr>
        <w:t xml:space="preserve"> </w:t>
      </w:r>
      <w:r>
        <w:t>y</w:t>
      </w:r>
      <w:r>
        <w:rPr>
          <w:spacing w:val="-9"/>
        </w:rPr>
        <w:t xml:space="preserve"> </w:t>
      </w:r>
      <w:r>
        <w:t>azimut,</w:t>
      </w:r>
      <w:r>
        <w:rPr>
          <w:spacing w:val="-8"/>
        </w:rPr>
        <w:t xml:space="preserve"> </w:t>
      </w:r>
      <w:r>
        <w:t>o</w:t>
      </w:r>
      <w:r>
        <w:rPr>
          <w:spacing w:val="-7"/>
        </w:rPr>
        <w:t xml:space="preserve"> </w:t>
      </w:r>
      <w:r>
        <w:t>ángulos</w:t>
      </w:r>
      <w:r>
        <w:rPr>
          <w:spacing w:val="-8"/>
        </w:rPr>
        <w:t xml:space="preserve"> </w:t>
      </w:r>
      <w:r>
        <w:rPr>
          <w:spacing w:val="-2"/>
        </w:rPr>
        <w:t>horizontales.</w:t>
      </w:r>
    </w:p>
    <w:p w14:paraId="01D1E645" w14:textId="77777777" w:rsidR="000E566D" w:rsidRDefault="00000000">
      <w:pPr>
        <w:pStyle w:val="Prrafodelista"/>
        <w:numPr>
          <w:ilvl w:val="0"/>
          <w:numId w:val="4"/>
        </w:numPr>
        <w:tabs>
          <w:tab w:val="left" w:pos="1297"/>
        </w:tabs>
        <w:spacing w:before="250"/>
        <w:ind w:hanging="581"/>
        <w:jc w:val="left"/>
      </w:pPr>
      <w:bookmarkStart w:id="63" w:name="iii._Método_de_offset_-_(balanceo):"/>
      <w:bookmarkStart w:id="64" w:name="Método_que_consiste_en_medir_distancias_"/>
      <w:bookmarkEnd w:id="63"/>
      <w:bookmarkEnd w:id="64"/>
      <w:r>
        <w:rPr>
          <w:u w:val="single"/>
        </w:rPr>
        <w:t>Método</w:t>
      </w:r>
      <w:r>
        <w:rPr>
          <w:spacing w:val="-4"/>
          <w:u w:val="single"/>
        </w:rPr>
        <w:t xml:space="preserve"> </w:t>
      </w:r>
      <w:r>
        <w:rPr>
          <w:u w:val="single"/>
        </w:rPr>
        <w:t>de</w:t>
      </w:r>
      <w:r>
        <w:rPr>
          <w:spacing w:val="-6"/>
          <w:u w:val="single"/>
        </w:rPr>
        <w:t xml:space="preserve"> </w:t>
      </w:r>
      <w:r>
        <w:rPr>
          <w:u w:val="single"/>
        </w:rPr>
        <w:t>offset</w:t>
      </w:r>
      <w:r>
        <w:rPr>
          <w:spacing w:val="-7"/>
          <w:u w:val="single"/>
        </w:rPr>
        <w:t xml:space="preserve"> </w:t>
      </w:r>
      <w:r>
        <w:rPr>
          <w:u w:val="single"/>
        </w:rPr>
        <w:t>-</w:t>
      </w:r>
      <w:r>
        <w:rPr>
          <w:spacing w:val="-5"/>
          <w:u w:val="single"/>
        </w:rPr>
        <w:t xml:space="preserve"> </w:t>
      </w:r>
      <w:r>
        <w:rPr>
          <w:spacing w:val="-2"/>
          <w:u w:val="single"/>
        </w:rPr>
        <w:t>(balanceo):</w:t>
      </w:r>
    </w:p>
    <w:p w14:paraId="6C7B83A3" w14:textId="77777777" w:rsidR="000E566D" w:rsidRDefault="00000000">
      <w:pPr>
        <w:pStyle w:val="Textoindependiente"/>
        <w:spacing w:before="10"/>
        <w:ind w:left="1231"/>
      </w:pPr>
      <w:r>
        <w:t>Método</w:t>
      </w:r>
      <w:r>
        <w:rPr>
          <w:spacing w:val="-7"/>
        </w:rPr>
        <w:t xml:space="preserve"> </w:t>
      </w:r>
      <w:r>
        <w:t>que</w:t>
      </w:r>
      <w:r>
        <w:rPr>
          <w:spacing w:val="-7"/>
        </w:rPr>
        <w:t xml:space="preserve"> </w:t>
      </w:r>
      <w:r>
        <w:t>consiste</w:t>
      </w:r>
      <w:r>
        <w:rPr>
          <w:spacing w:val="-9"/>
        </w:rPr>
        <w:t xml:space="preserve"> </w:t>
      </w:r>
      <w:r>
        <w:t>en</w:t>
      </w:r>
      <w:r>
        <w:rPr>
          <w:spacing w:val="-8"/>
        </w:rPr>
        <w:t xml:space="preserve"> </w:t>
      </w:r>
      <w:r>
        <w:t>medir</w:t>
      </w:r>
      <w:r>
        <w:rPr>
          <w:spacing w:val="-7"/>
        </w:rPr>
        <w:t xml:space="preserve"> </w:t>
      </w:r>
      <w:r>
        <w:t>distancias</w:t>
      </w:r>
      <w:r>
        <w:rPr>
          <w:spacing w:val="-9"/>
        </w:rPr>
        <w:t xml:space="preserve"> </w:t>
      </w:r>
      <w:r>
        <w:t>horizontales</w:t>
      </w:r>
      <w:r>
        <w:rPr>
          <w:spacing w:val="-9"/>
        </w:rPr>
        <w:t xml:space="preserve"> </w:t>
      </w:r>
      <w:r>
        <w:t>y</w:t>
      </w:r>
      <w:r>
        <w:rPr>
          <w:spacing w:val="-8"/>
        </w:rPr>
        <w:t xml:space="preserve"> </w:t>
      </w:r>
      <w:r>
        <w:t>trazar</w:t>
      </w:r>
      <w:r>
        <w:rPr>
          <w:spacing w:val="-8"/>
        </w:rPr>
        <w:t xml:space="preserve"> </w:t>
      </w:r>
      <w:r>
        <w:rPr>
          <w:spacing w:val="-2"/>
        </w:rPr>
        <w:t>perpendiculares.</w:t>
      </w:r>
    </w:p>
    <w:p w14:paraId="5975E240" w14:textId="77777777" w:rsidR="000E566D" w:rsidRDefault="00000000">
      <w:pPr>
        <w:pStyle w:val="Prrafodelista"/>
        <w:numPr>
          <w:ilvl w:val="0"/>
          <w:numId w:val="4"/>
        </w:numPr>
        <w:tabs>
          <w:tab w:val="left" w:pos="1297"/>
        </w:tabs>
        <w:spacing w:before="250"/>
        <w:ind w:hanging="577"/>
        <w:jc w:val="left"/>
      </w:pPr>
      <w:bookmarkStart w:id="65" w:name="iv._Método_de_triangulación_y/o_intersec"/>
      <w:bookmarkStart w:id="66" w:name="Métodos_que_consisten_en_medir_distancia"/>
      <w:bookmarkEnd w:id="65"/>
      <w:bookmarkEnd w:id="66"/>
      <w:r>
        <w:rPr>
          <w:u w:val="single"/>
        </w:rPr>
        <w:t>Método</w:t>
      </w:r>
      <w:r>
        <w:rPr>
          <w:spacing w:val="-8"/>
          <w:u w:val="single"/>
        </w:rPr>
        <w:t xml:space="preserve"> </w:t>
      </w:r>
      <w:r>
        <w:rPr>
          <w:u w:val="single"/>
        </w:rPr>
        <w:t>de</w:t>
      </w:r>
      <w:r>
        <w:rPr>
          <w:spacing w:val="-8"/>
          <w:u w:val="single"/>
        </w:rPr>
        <w:t xml:space="preserve"> </w:t>
      </w:r>
      <w:r>
        <w:rPr>
          <w:u w:val="single"/>
        </w:rPr>
        <w:t>triangulación</w:t>
      </w:r>
      <w:r>
        <w:rPr>
          <w:spacing w:val="-8"/>
          <w:u w:val="single"/>
        </w:rPr>
        <w:t xml:space="preserve"> </w:t>
      </w:r>
      <w:r>
        <w:rPr>
          <w:u w:val="single"/>
        </w:rPr>
        <w:t>y/o</w:t>
      </w:r>
      <w:r>
        <w:rPr>
          <w:spacing w:val="-8"/>
          <w:u w:val="single"/>
        </w:rPr>
        <w:t xml:space="preserve"> </w:t>
      </w:r>
      <w:r>
        <w:rPr>
          <w:spacing w:val="-2"/>
          <w:u w:val="single"/>
        </w:rPr>
        <w:t>intersección:</w:t>
      </w:r>
    </w:p>
    <w:p w14:paraId="1A75A085" w14:textId="77777777" w:rsidR="000E566D" w:rsidRDefault="00000000">
      <w:pPr>
        <w:pStyle w:val="Textoindependiente"/>
        <w:spacing w:before="10"/>
        <w:ind w:left="1231"/>
      </w:pPr>
      <w:r>
        <w:t>Métodos</w:t>
      </w:r>
      <w:r>
        <w:rPr>
          <w:spacing w:val="-9"/>
        </w:rPr>
        <w:t xml:space="preserve"> </w:t>
      </w:r>
      <w:r>
        <w:t>que</w:t>
      </w:r>
      <w:r>
        <w:rPr>
          <w:spacing w:val="-8"/>
        </w:rPr>
        <w:t xml:space="preserve"> </w:t>
      </w:r>
      <w:r>
        <w:t>consisten</w:t>
      </w:r>
      <w:r>
        <w:rPr>
          <w:spacing w:val="-8"/>
        </w:rPr>
        <w:t xml:space="preserve"> </w:t>
      </w:r>
      <w:r>
        <w:t>en</w:t>
      </w:r>
      <w:r>
        <w:rPr>
          <w:spacing w:val="-7"/>
        </w:rPr>
        <w:t xml:space="preserve"> </w:t>
      </w:r>
      <w:r>
        <w:t>medir</w:t>
      </w:r>
      <w:r>
        <w:rPr>
          <w:spacing w:val="-8"/>
        </w:rPr>
        <w:t xml:space="preserve"> </w:t>
      </w:r>
      <w:r>
        <w:t>distancias</w:t>
      </w:r>
      <w:r>
        <w:rPr>
          <w:spacing w:val="-9"/>
        </w:rPr>
        <w:t xml:space="preserve"> </w:t>
      </w:r>
      <w:r>
        <w:t>horizontales</w:t>
      </w:r>
      <w:r>
        <w:rPr>
          <w:spacing w:val="-8"/>
        </w:rPr>
        <w:t xml:space="preserve"> </w:t>
      </w:r>
      <w:r>
        <w:t>y</w:t>
      </w:r>
      <w:r>
        <w:rPr>
          <w:spacing w:val="-9"/>
        </w:rPr>
        <w:t xml:space="preserve"> </w:t>
      </w:r>
      <w:r>
        <w:t>azimut,</w:t>
      </w:r>
      <w:r>
        <w:rPr>
          <w:spacing w:val="-9"/>
        </w:rPr>
        <w:t xml:space="preserve"> </w:t>
      </w:r>
      <w:r>
        <w:t>o</w:t>
      </w:r>
      <w:r>
        <w:rPr>
          <w:spacing w:val="-7"/>
        </w:rPr>
        <w:t xml:space="preserve"> </w:t>
      </w:r>
      <w:r>
        <w:t>ángulos</w:t>
      </w:r>
      <w:r>
        <w:rPr>
          <w:spacing w:val="-8"/>
        </w:rPr>
        <w:t xml:space="preserve"> </w:t>
      </w:r>
      <w:r>
        <w:rPr>
          <w:spacing w:val="-2"/>
        </w:rPr>
        <w:t>horizontales.</w:t>
      </w:r>
    </w:p>
    <w:p w14:paraId="2D9BDE0B" w14:textId="77777777" w:rsidR="000E566D" w:rsidRDefault="00000000">
      <w:pPr>
        <w:pStyle w:val="Prrafodelista"/>
        <w:numPr>
          <w:ilvl w:val="0"/>
          <w:numId w:val="4"/>
        </w:numPr>
        <w:tabs>
          <w:tab w:val="left" w:pos="1297"/>
        </w:tabs>
        <w:spacing w:before="249"/>
        <w:ind w:hanging="523"/>
        <w:jc w:val="left"/>
      </w:pPr>
      <w:bookmarkStart w:id="67" w:name="v._Método_mixto_o_plancheta:"/>
      <w:bookmarkEnd w:id="67"/>
      <w:r>
        <w:rPr>
          <w:u w:val="single"/>
        </w:rPr>
        <w:t>Método</w:t>
      </w:r>
      <w:r>
        <w:rPr>
          <w:spacing w:val="-6"/>
          <w:u w:val="single"/>
        </w:rPr>
        <w:t xml:space="preserve"> </w:t>
      </w:r>
      <w:r>
        <w:rPr>
          <w:u w:val="single"/>
        </w:rPr>
        <w:t>mixto</w:t>
      </w:r>
      <w:r>
        <w:rPr>
          <w:spacing w:val="-6"/>
          <w:u w:val="single"/>
        </w:rPr>
        <w:t xml:space="preserve"> </w:t>
      </w:r>
      <w:r>
        <w:rPr>
          <w:u w:val="single"/>
        </w:rPr>
        <w:t>o</w:t>
      </w:r>
      <w:r>
        <w:rPr>
          <w:spacing w:val="-6"/>
          <w:u w:val="single"/>
        </w:rPr>
        <w:t xml:space="preserve"> </w:t>
      </w:r>
      <w:r>
        <w:rPr>
          <w:spacing w:val="-2"/>
          <w:u w:val="single"/>
        </w:rPr>
        <w:t>plancheta:</w:t>
      </w:r>
    </w:p>
    <w:p w14:paraId="4FA209A9" w14:textId="77777777" w:rsidR="000E566D" w:rsidRDefault="00000000">
      <w:pPr>
        <w:pStyle w:val="Textoindependiente"/>
        <w:spacing w:before="10" w:line="249" w:lineRule="auto"/>
        <w:ind w:left="1231" w:right="679" w:hanging="1"/>
      </w:pPr>
      <w:bookmarkStart w:id="68" w:name="Este_método_integra_todas_las_técnicas_e"/>
      <w:bookmarkEnd w:id="68"/>
      <w:r>
        <w:t>Este</w:t>
      </w:r>
      <w:r>
        <w:rPr>
          <w:spacing w:val="25"/>
        </w:rPr>
        <w:t xml:space="preserve"> </w:t>
      </w:r>
      <w:r>
        <w:t>método</w:t>
      </w:r>
      <w:r>
        <w:rPr>
          <w:spacing w:val="27"/>
        </w:rPr>
        <w:t xml:space="preserve"> </w:t>
      </w:r>
      <w:r>
        <w:t>integra</w:t>
      </w:r>
      <w:r>
        <w:rPr>
          <w:spacing w:val="25"/>
        </w:rPr>
        <w:t xml:space="preserve"> </w:t>
      </w:r>
      <w:r>
        <w:t>todas</w:t>
      </w:r>
      <w:r>
        <w:rPr>
          <w:spacing w:val="25"/>
        </w:rPr>
        <w:t xml:space="preserve"> </w:t>
      </w:r>
      <w:r>
        <w:t>las</w:t>
      </w:r>
      <w:r>
        <w:rPr>
          <w:spacing w:val="26"/>
        </w:rPr>
        <w:t xml:space="preserve"> </w:t>
      </w:r>
      <w:r>
        <w:t>técnicas</w:t>
      </w:r>
      <w:r>
        <w:rPr>
          <w:spacing w:val="26"/>
        </w:rPr>
        <w:t xml:space="preserve"> </w:t>
      </w:r>
      <w:r>
        <w:t>empleadas</w:t>
      </w:r>
      <w:r>
        <w:rPr>
          <w:spacing w:val="26"/>
        </w:rPr>
        <w:t xml:space="preserve"> </w:t>
      </w:r>
      <w:r>
        <w:t>anteriormente</w:t>
      </w:r>
      <w:r>
        <w:rPr>
          <w:spacing w:val="25"/>
        </w:rPr>
        <w:t xml:space="preserve"> </w:t>
      </w:r>
      <w:r>
        <w:t>(poligonales</w:t>
      </w:r>
      <w:r>
        <w:rPr>
          <w:spacing w:val="26"/>
        </w:rPr>
        <w:t xml:space="preserve"> </w:t>
      </w:r>
      <w:r>
        <w:t>–</w:t>
      </w:r>
      <w:r>
        <w:rPr>
          <w:spacing w:val="27"/>
        </w:rPr>
        <w:t xml:space="preserve"> </w:t>
      </w:r>
      <w:r>
        <w:t>proyección</w:t>
      </w:r>
      <w:r>
        <w:rPr>
          <w:spacing w:val="25"/>
        </w:rPr>
        <w:t xml:space="preserve"> </w:t>
      </w:r>
      <w:r>
        <w:t>radial</w:t>
      </w:r>
      <w:r>
        <w:rPr>
          <w:spacing w:val="25"/>
        </w:rPr>
        <w:t xml:space="preserve"> </w:t>
      </w:r>
      <w:r>
        <w:t>– offset – triangulación/intersección).</w:t>
      </w:r>
    </w:p>
    <w:p w14:paraId="1659850B" w14:textId="77777777" w:rsidR="000E566D" w:rsidRDefault="000E566D">
      <w:pPr>
        <w:pStyle w:val="Textoindependiente"/>
      </w:pPr>
    </w:p>
    <w:p w14:paraId="0351B903" w14:textId="77777777" w:rsidR="000E566D" w:rsidRDefault="000E566D">
      <w:pPr>
        <w:pStyle w:val="Textoindependiente"/>
        <w:spacing w:before="18"/>
      </w:pPr>
    </w:p>
    <w:p w14:paraId="71335C89" w14:textId="77777777" w:rsidR="000E566D" w:rsidRDefault="00000000">
      <w:pPr>
        <w:pStyle w:val="Textoindependiente"/>
        <w:spacing w:line="249" w:lineRule="auto"/>
        <w:ind w:left="509" w:right="3664"/>
      </w:pPr>
      <w:bookmarkStart w:id="69" w:name="¿Dibuje_un_mapa_o_cuadro_donde_represent"/>
      <w:bookmarkEnd w:id="69"/>
      <w:r>
        <w:t>¿Dibuje</w:t>
      </w:r>
      <w:r>
        <w:rPr>
          <w:spacing w:val="-4"/>
        </w:rPr>
        <w:t xml:space="preserve"> </w:t>
      </w:r>
      <w:r>
        <w:t>un</w:t>
      </w:r>
      <w:r>
        <w:rPr>
          <w:spacing w:val="-4"/>
        </w:rPr>
        <w:t xml:space="preserve"> </w:t>
      </w:r>
      <w:r>
        <w:t>mapa</w:t>
      </w:r>
      <w:r>
        <w:rPr>
          <w:spacing w:val="-4"/>
        </w:rPr>
        <w:t xml:space="preserve"> </w:t>
      </w:r>
      <w:r>
        <w:t>o</w:t>
      </w:r>
      <w:r>
        <w:rPr>
          <w:spacing w:val="-3"/>
        </w:rPr>
        <w:t xml:space="preserve"> </w:t>
      </w:r>
      <w:r>
        <w:t>cuadro</w:t>
      </w:r>
      <w:r>
        <w:rPr>
          <w:spacing w:val="-1"/>
        </w:rPr>
        <w:t xml:space="preserve"> </w:t>
      </w:r>
      <w:r>
        <w:t>donde</w:t>
      </w:r>
      <w:r>
        <w:rPr>
          <w:spacing w:val="-4"/>
        </w:rPr>
        <w:t xml:space="preserve"> </w:t>
      </w:r>
      <w:r>
        <w:t>represente</w:t>
      </w:r>
      <w:r>
        <w:rPr>
          <w:spacing w:val="-3"/>
        </w:rPr>
        <w:t xml:space="preserve"> </w:t>
      </w:r>
      <w:r>
        <w:t>los</w:t>
      </w:r>
      <w:r>
        <w:rPr>
          <w:spacing w:val="-4"/>
        </w:rPr>
        <w:t xml:space="preserve"> </w:t>
      </w:r>
      <w:r>
        <w:t>métodos</w:t>
      </w:r>
      <w:r>
        <w:rPr>
          <w:spacing w:val="-4"/>
        </w:rPr>
        <w:t xml:space="preserve"> </w:t>
      </w:r>
      <w:r>
        <w:t>de</w:t>
      </w:r>
      <w:r>
        <w:rPr>
          <w:spacing w:val="-4"/>
        </w:rPr>
        <w:t xml:space="preserve"> </w:t>
      </w:r>
      <w:r>
        <w:t>la</w:t>
      </w:r>
      <w:r>
        <w:rPr>
          <w:spacing w:val="-4"/>
        </w:rPr>
        <w:t xml:space="preserve"> </w:t>
      </w:r>
      <w:r>
        <w:t xml:space="preserve">planimetría? </w:t>
      </w:r>
      <w:r>
        <w:rPr>
          <w:spacing w:val="-6"/>
        </w:rPr>
        <w:t>R/</w:t>
      </w:r>
    </w:p>
    <w:tbl>
      <w:tblPr>
        <w:tblStyle w:val="TableNormal"/>
        <w:tblW w:w="0" w:type="auto"/>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9"/>
        <w:gridCol w:w="2223"/>
        <w:gridCol w:w="2782"/>
        <w:gridCol w:w="3026"/>
      </w:tblGrid>
      <w:tr w:rsidR="000E566D" w14:paraId="1069CA47" w14:textId="77777777">
        <w:trPr>
          <w:trHeight w:val="210"/>
        </w:trPr>
        <w:tc>
          <w:tcPr>
            <w:tcW w:w="1869" w:type="dxa"/>
            <w:tcBorders>
              <w:bottom w:val="single" w:sz="6" w:space="0" w:color="000000"/>
            </w:tcBorders>
          </w:tcPr>
          <w:p w14:paraId="5A71F9AB" w14:textId="77777777" w:rsidR="000E566D" w:rsidRDefault="00000000">
            <w:pPr>
              <w:pStyle w:val="TableParagraph"/>
              <w:spacing w:line="189" w:lineRule="exact"/>
              <w:ind w:left="564"/>
              <w:rPr>
                <w:rFonts w:ascii="Arial" w:hAnsi="Arial"/>
                <w:b/>
                <w:sz w:val="17"/>
              </w:rPr>
            </w:pPr>
            <w:r>
              <w:rPr>
                <w:rFonts w:ascii="Arial" w:hAnsi="Arial"/>
                <w:b/>
                <w:spacing w:val="-2"/>
                <w:sz w:val="17"/>
              </w:rPr>
              <w:t>MÉTODO</w:t>
            </w:r>
          </w:p>
        </w:tc>
        <w:tc>
          <w:tcPr>
            <w:tcW w:w="2223" w:type="dxa"/>
            <w:tcBorders>
              <w:bottom w:val="single" w:sz="6" w:space="0" w:color="000000"/>
            </w:tcBorders>
          </w:tcPr>
          <w:p w14:paraId="6183F64D" w14:textId="77777777" w:rsidR="000E566D" w:rsidRDefault="00000000">
            <w:pPr>
              <w:pStyle w:val="TableParagraph"/>
              <w:spacing w:line="189" w:lineRule="exact"/>
              <w:ind w:left="175"/>
              <w:rPr>
                <w:rFonts w:ascii="Arial" w:hAnsi="Arial"/>
                <w:b/>
                <w:sz w:val="17"/>
              </w:rPr>
            </w:pPr>
            <w:r>
              <w:rPr>
                <w:rFonts w:ascii="Arial" w:hAnsi="Arial"/>
                <w:b/>
                <w:sz w:val="17"/>
              </w:rPr>
              <w:t>ELEMENTOS</w:t>
            </w:r>
            <w:r>
              <w:rPr>
                <w:rFonts w:ascii="Arial" w:hAnsi="Arial"/>
                <w:b/>
                <w:spacing w:val="4"/>
                <w:sz w:val="17"/>
              </w:rPr>
              <w:t xml:space="preserve"> </w:t>
            </w:r>
            <w:r>
              <w:rPr>
                <w:rFonts w:ascii="Arial" w:hAnsi="Arial"/>
                <w:b/>
                <w:spacing w:val="-2"/>
                <w:sz w:val="17"/>
              </w:rPr>
              <w:t>BÁSICOS</w:t>
            </w:r>
          </w:p>
        </w:tc>
        <w:tc>
          <w:tcPr>
            <w:tcW w:w="2782" w:type="dxa"/>
            <w:tcBorders>
              <w:bottom w:val="single" w:sz="6" w:space="0" w:color="000000"/>
            </w:tcBorders>
          </w:tcPr>
          <w:p w14:paraId="1E8CD85E" w14:textId="77777777" w:rsidR="000E566D" w:rsidRDefault="00000000">
            <w:pPr>
              <w:pStyle w:val="TableParagraph"/>
              <w:spacing w:line="189" w:lineRule="exact"/>
              <w:ind w:left="734"/>
              <w:rPr>
                <w:rFonts w:ascii="Arial"/>
                <w:b/>
                <w:sz w:val="17"/>
              </w:rPr>
            </w:pPr>
            <w:r>
              <w:rPr>
                <w:rFonts w:ascii="Arial"/>
                <w:b/>
                <w:spacing w:val="-2"/>
                <w:sz w:val="17"/>
              </w:rPr>
              <w:t>APLICABILIDAD</w:t>
            </w:r>
          </w:p>
        </w:tc>
        <w:tc>
          <w:tcPr>
            <w:tcW w:w="3026" w:type="dxa"/>
            <w:tcBorders>
              <w:bottom w:val="single" w:sz="6" w:space="0" w:color="000000"/>
              <w:right w:val="single" w:sz="6" w:space="0" w:color="000000"/>
            </w:tcBorders>
          </w:tcPr>
          <w:p w14:paraId="1C55534F" w14:textId="77777777" w:rsidR="000E566D" w:rsidRDefault="00000000">
            <w:pPr>
              <w:pStyle w:val="TableParagraph"/>
              <w:spacing w:line="189" w:lineRule="exact"/>
              <w:ind w:left="882"/>
              <w:rPr>
                <w:rFonts w:ascii="Arial"/>
                <w:b/>
                <w:sz w:val="17"/>
              </w:rPr>
            </w:pPr>
            <w:r>
              <w:rPr>
                <w:rFonts w:ascii="Arial"/>
                <w:b/>
                <w:spacing w:val="-2"/>
                <w:sz w:val="17"/>
              </w:rPr>
              <w:t>COMENTARIOS</w:t>
            </w:r>
          </w:p>
        </w:tc>
      </w:tr>
      <w:tr w:rsidR="000E566D" w14:paraId="5B36DFFF" w14:textId="77777777">
        <w:trPr>
          <w:trHeight w:val="981"/>
        </w:trPr>
        <w:tc>
          <w:tcPr>
            <w:tcW w:w="1869" w:type="dxa"/>
            <w:tcBorders>
              <w:top w:val="single" w:sz="6" w:space="0" w:color="000000"/>
            </w:tcBorders>
          </w:tcPr>
          <w:p w14:paraId="4581D1B2" w14:textId="77777777" w:rsidR="000E566D" w:rsidRDefault="000E566D">
            <w:pPr>
              <w:pStyle w:val="TableParagraph"/>
              <w:spacing w:before="113"/>
              <w:ind w:left="0"/>
              <w:rPr>
                <w:rFonts w:ascii="Calibri"/>
                <w:sz w:val="15"/>
              </w:rPr>
            </w:pPr>
          </w:p>
          <w:p w14:paraId="20567395" w14:textId="77777777" w:rsidR="000E566D" w:rsidRDefault="00000000">
            <w:pPr>
              <w:pStyle w:val="TableParagraph"/>
              <w:spacing w:line="276" w:lineRule="auto"/>
              <w:ind w:right="597"/>
              <w:rPr>
                <w:sz w:val="15"/>
              </w:rPr>
            </w:pPr>
            <w:r>
              <w:rPr>
                <w:color w:val="131E45"/>
                <w:spacing w:val="-2"/>
                <w:w w:val="105"/>
                <w:sz w:val="15"/>
              </w:rPr>
              <w:t>Poligonal,</w:t>
            </w:r>
            <w:r>
              <w:rPr>
                <w:color w:val="131E45"/>
                <w:spacing w:val="-9"/>
                <w:w w:val="105"/>
                <w:sz w:val="15"/>
              </w:rPr>
              <w:t xml:space="preserve"> </w:t>
            </w:r>
            <w:r>
              <w:rPr>
                <w:color w:val="131E45"/>
                <w:spacing w:val="-2"/>
                <w:w w:val="105"/>
                <w:sz w:val="15"/>
              </w:rPr>
              <w:t>abierta, cerrada.</w:t>
            </w:r>
          </w:p>
        </w:tc>
        <w:tc>
          <w:tcPr>
            <w:tcW w:w="2223" w:type="dxa"/>
            <w:tcBorders>
              <w:top w:val="single" w:sz="6" w:space="0" w:color="000000"/>
            </w:tcBorders>
          </w:tcPr>
          <w:p w14:paraId="2F9CCD68" w14:textId="77777777" w:rsidR="000E566D" w:rsidRDefault="000E566D">
            <w:pPr>
              <w:pStyle w:val="TableParagraph"/>
              <w:spacing w:before="113"/>
              <w:ind w:left="0"/>
              <w:rPr>
                <w:rFonts w:ascii="Calibri"/>
                <w:sz w:val="15"/>
              </w:rPr>
            </w:pPr>
          </w:p>
          <w:p w14:paraId="2D80E40D" w14:textId="77777777" w:rsidR="000E566D" w:rsidRDefault="00000000">
            <w:pPr>
              <w:pStyle w:val="TableParagraph"/>
              <w:spacing w:line="276" w:lineRule="auto"/>
              <w:ind w:right="401"/>
              <w:rPr>
                <w:sz w:val="15"/>
              </w:rPr>
            </w:pPr>
            <w:r>
              <w:rPr>
                <w:color w:val="131E45"/>
                <w:spacing w:val="-2"/>
                <w:w w:val="105"/>
                <w:sz w:val="15"/>
              </w:rPr>
              <w:t>Secciones</w:t>
            </w:r>
            <w:r>
              <w:rPr>
                <w:color w:val="131E45"/>
                <w:spacing w:val="-9"/>
                <w:w w:val="105"/>
                <w:sz w:val="15"/>
              </w:rPr>
              <w:t xml:space="preserve"> </w:t>
            </w:r>
            <w:r>
              <w:rPr>
                <w:color w:val="131E45"/>
                <w:spacing w:val="-2"/>
                <w:w w:val="105"/>
                <w:sz w:val="15"/>
              </w:rPr>
              <w:t>transversales</w:t>
            </w:r>
            <w:r>
              <w:rPr>
                <w:color w:val="131E45"/>
                <w:spacing w:val="-9"/>
                <w:w w:val="105"/>
                <w:sz w:val="15"/>
              </w:rPr>
              <w:t xml:space="preserve"> </w:t>
            </w:r>
            <w:r>
              <w:rPr>
                <w:color w:val="131E45"/>
                <w:spacing w:val="-2"/>
                <w:w w:val="105"/>
                <w:sz w:val="15"/>
              </w:rPr>
              <w:t>y estaciones.</w:t>
            </w:r>
          </w:p>
        </w:tc>
        <w:tc>
          <w:tcPr>
            <w:tcW w:w="2782" w:type="dxa"/>
            <w:tcBorders>
              <w:top w:val="single" w:sz="6" w:space="0" w:color="000000"/>
            </w:tcBorders>
          </w:tcPr>
          <w:p w14:paraId="44B99553" w14:textId="77777777" w:rsidR="000E566D" w:rsidRDefault="00000000">
            <w:pPr>
              <w:pStyle w:val="TableParagraph"/>
              <w:spacing w:before="98" w:line="276" w:lineRule="auto"/>
              <w:rPr>
                <w:sz w:val="15"/>
              </w:rPr>
            </w:pPr>
            <w:r w:rsidRPr="00DE5DC0">
              <w:rPr>
                <w:color w:val="131E45"/>
                <w:w w:val="105"/>
                <w:sz w:val="15"/>
                <w:lang w:val="pt-PT"/>
              </w:rPr>
              <w:t xml:space="preserve">Terreno plano o boscoso. Perfiles </w:t>
            </w:r>
            <w:r w:rsidRPr="00DE5DC0">
              <w:rPr>
                <w:color w:val="131E45"/>
                <w:spacing w:val="-4"/>
                <w:w w:val="105"/>
                <w:sz w:val="15"/>
                <w:lang w:val="pt-PT"/>
              </w:rPr>
              <w:t>longitudinales o</w:t>
            </w:r>
            <w:r w:rsidRPr="00DE5DC0">
              <w:rPr>
                <w:color w:val="131E45"/>
                <w:sz w:val="15"/>
                <w:lang w:val="pt-PT"/>
              </w:rPr>
              <w:t xml:space="preserve"> </w:t>
            </w:r>
            <w:r w:rsidRPr="00DE5DC0">
              <w:rPr>
                <w:color w:val="131E45"/>
                <w:spacing w:val="-4"/>
                <w:w w:val="105"/>
                <w:sz w:val="15"/>
                <w:lang w:val="pt-PT"/>
              </w:rPr>
              <w:t>cortes transversales.</w:t>
            </w:r>
            <w:r w:rsidRPr="00DE5DC0">
              <w:rPr>
                <w:color w:val="131E45"/>
                <w:w w:val="105"/>
                <w:sz w:val="15"/>
                <w:lang w:val="pt-PT"/>
              </w:rPr>
              <w:t xml:space="preserve"> </w:t>
            </w:r>
            <w:r>
              <w:rPr>
                <w:color w:val="131E45"/>
                <w:w w:val="105"/>
                <w:sz w:val="15"/>
              </w:rPr>
              <w:t>Poligonal con brújula, prospección rápida y detalles.</w:t>
            </w:r>
          </w:p>
        </w:tc>
        <w:tc>
          <w:tcPr>
            <w:tcW w:w="3026" w:type="dxa"/>
            <w:tcBorders>
              <w:top w:val="single" w:sz="6" w:space="0" w:color="000000"/>
              <w:right w:val="single" w:sz="6" w:space="0" w:color="000000"/>
            </w:tcBorders>
          </w:tcPr>
          <w:p w14:paraId="1EA25963" w14:textId="77777777" w:rsidR="000E566D" w:rsidRDefault="00000000">
            <w:pPr>
              <w:pStyle w:val="TableParagraph"/>
              <w:spacing w:line="276" w:lineRule="auto"/>
              <w:ind w:right="98"/>
              <w:rPr>
                <w:sz w:val="15"/>
              </w:rPr>
            </w:pPr>
            <w:r>
              <w:rPr>
                <w:color w:val="131E45"/>
                <w:spacing w:val="-4"/>
                <w:w w:val="105"/>
                <w:sz w:val="15"/>
              </w:rPr>
              <w:t>Las secciones transversales pueden</w:t>
            </w:r>
            <w:r>
              <w:rPr>
                <w:color w:val="131E45"/>
                <w:spacing w:val="-8"/>
                <w:w w:val="105"/>
                <w:sz w:val="15"/>
              </w:rPr>
              <w:t xml:space="preserve"> </w:t>
            </w:r>
            <w:r>
              <w:rPr>
                <w:color w:val="131E45"/>
                <w:spacing w:val="-4"/>
                <w:w w:val="105"/>
                <w:sz w:val="15"/>
              </w:rPr>
              <w:t>tener</w:t>
            </w:r>
            <w:r>
              <w:rPr>
                <w:color w:val="131E45"/>
                <w:w w:val="105"/>
                <w:sz w:val="15"/>
              </w:rPr>
              <w:t xml:space="preserve"> la misma longitud, más de 25 m e idealmente</w:t>
            </w:r>
            <w:r>
              <w:rPr>
                <w:color w:val="131E45"/>
                <w:spacing w:val="-3"/>
                <w:w w:val="105"/>
                <w:sz w:val="15"/>
              </w:rPr>
              <w:t xml:space="preserve"> </w:t>
            </w:r>
            <w:r>
              <w:rPr>
                <w:color w:val="131E45"/>
                <w:w w:val="105"/>
                <w:sz w:val="15"/>
              </w:rPr>
              <w:t>de</w:t>
            </w:r>
            <w:r>
              <w:rPr>
                <w:color w:val="131E45"/>
                <w:spacing w:val="-3"/>
                <w:w w:val="105"/>
                <w:sz w:val="15"/>
              </w:rPr>
              <w:t xml:space="preserve"> </w:t>
            </w:r>
            <w:r>
              <w:rPr>
                <w:color w:val="131E45"/>
                <w:w w:val="105"/>
                <w:sz w:val="15"/>
              </w:rPr>
              <w:t>40</w:t>
            </w:r>
            <w:r>
              <w:rPr>
                <w:color w:val="131E45"/>
                <w:spacing w:val="-3"/>
                <w:w w:val="105"/>
                <w:sz w:val="15"/>
              </w:rPr>
              <w:t xml:space="preserve"> </w:t>
            </w:r>
            <w:r>
              <w:rPr>
                <w:color w:val="131E45"/>
                <w:w w:val="105"/>
                <w:sz w:val="15"/>
              </w:rPr>
              <w:t>a</w:t>
            </w:r>
            <w:r>
              <w:rPr>
                <w:color w:val="131E45"/>
                <w:spacing w:val="-3"/>
                <w:w w:val="105"/>
                <w:sz w:val="15"/>
              </w:rPr>
              <w:t xml:space="preserve"> </w:t>
            </w:r>
            <w:r>
              <w:rPr>
                <w:color w:val="131E45"/>
                <w:w w:val="105"/>
                <w:sz w:val="15"/>
              </w:rPr>
              <w:t>100</w:t>
            </w:r>
            <w:r>
              <w:rPr>
                <w:color w:val="131E45"/>
                <w:spacing w:val="-3"/>
                <w:w w:val="105"/>
                <w:sz w:val="15"/>
              </w:rPr>
              <w:t xml:space="preserve"> </w:t>
            </w:r>
            <w:r>
              <w:rPr>
                <w:color w:val="131E45"/>
                <w:w w:val="105"/>
                <w:sz w:val="15"/>
              </w:rPr>
              <w:t>m.</w:t>
            </w:r>
            <w:r>
              <w:rPr>
                <w:color w:val="131E45"/>
                <w:spacing w:val="-2"/>
                <w:w w:val="105"/>
                <w:sz w:val="15"/>
              </w:rPr>
              <w:t xml:space="preserve"> </w:t>
            </w:r>
            <w:r>
              <w:rPr>
                <w:color w:val="131E45"/>
                <w:w w:val="105"/>
                <w:sz w:val="15"/>
              </w:rPr>
              <w:t>Es</w:t>
            </w:r>
            <w:r>
              <w:rPr>
                <w:color w:val="131E45"/>
                <w:spacing w:val="-2"/>
                <w:w w:val="105"/>
                <w:sz w:val="15"/>
              </w:rPr>
              <w:t xml:space="preserve"> </w:t>
            </w:r>
            <w:r>
              <w:rPr>
                <w:color w:val="131E45"/>
                <w:w w:val="105"/>
                <w:sz w:val="15"/>
              </w:rPr>
              <w:t>necesario hacer comprobaciones por si se han</w:t>
            </w:r>
          </w:p>
          <w:p w14:paraId="554BE256" w14:textId="77777777" w:rsidR="000E566D" w:rsidRDefault="00000000">
            <w:pPr>
              <w:pStyle w:val="TableParagraph"/>
              <w:spacing w:line="169" w:lineRule="exact"/>
              <w:rPr>
                <w:sz w:val="15"/>
              </w:rPr>
            </w:pPr>
            <w:r>
              <w:rPr>
                <w:color w:val="131E45"/>
                <w:spacing w:val="-2"/>
                <w:w w:val="105"/>
                <w:sz w:val="15"/>
              </w:rPr>
              <w:t>cometido</w:t>
            </w:r>
            <w:r>
              <w:rPr>
                <w:color w:val="131E45"/>
                <w:spacing w:val="4"/>
                <w:w w:val="105"/>
                <w:sz w:val="15"/>
              </w:rPr>
              <w:t xml:space="preserve"> </w:t>
            </w:r>
            <w:r>
              <w:rPr>
                <w:color w:val="131E45"/>
                <w:spacing w:val="-2"/>
                <w:w w:val="105"/>
                <w:sz w:val="15"/>
              </w:rPr>
              <w:t>errores.</w:t>
            </w:r>
          </w:p>
        </w:tc>
      </w:tr>
      <w:tr w:rsidR="000E566D" w14:paraId="357D9293" w14:textId="77777777">
        <w:trPr>
          <w:trHeight w:val="386"/>
        </w:trPr>
        <w:tc>
          <w:tcPr>
            <w:tcW w:w="1869" w:type="dxa"/>
          </w:tcPr>
          <w:p w14:paraId="633C22E9" w14:textId="77777777" w:rsidR="000E566D" w:rsidRDefault="00000000">
            <w:pPr>
              <w:pStyle w:val="TableParagraph"/>
              <w:spacing w:line="171" w:lineRule="exact"/>
              <w:rPr>
                <w:sz w:val="15"/>
              </w:rPr>
            </w:pPr>
            <w:r>
              <w:rPr>
                <w:color w:val="131E45"/>
                <w:sz w:val="15"/>
              </w:rPr>
              <w:t>Estaciones</w:t>
            </w:r>
            <w:r>
              <w:rPr>
                <w:color w:val="131E45"/>
                <w:spacing w:val="15"/>
                <w:sz w:val="15"/>
              </w:rPr>
              <w:t xml:space="preserve"> </w:t>
            </w:r>
            <w:r>
              <w:rPr>
                <w:color w:val="131E45"/>
                <w:spacing w:val="-2"/>
                <w:sz w:val="15"/>
              </w:rPr>
              <w:t>radiales,</w:t>
            </w:r>
          </w:p>
          <w:p w14:paraId="1514265B" w14:textId="77777777" w:rsidR="000E566D" w:rsidRDefault="00000000">
            <w:pPr>
              <w:pStyle w:val="TableParagraph"/>
              <w:spacing w:before="25" w:line="170" w:lineRule="exact"/>
              <w:rPr>
                <w:sz w:val="15"/>
              </w:rPr>
            </w:pPr>
            <w:r>
              <w:rPr>
                <w:color w:val="131E45"/>
                <w:spacing w:val="-4"/>
                <w:w w:val="105"/>
                <w:sz w:val="15"/>
              </w:rPr>
              <w:t>centrales</w:t>
            </w:r>
            <w:r>
              <w:rPr>
                <w:color w:val="131E45"/>
                <w:spacing w:val="-2"/>
                <w:w w:val="105"/>
                <w:sz w:val="15"/>
              </w:rPr>
              <w:t xml:space="preserve"> </w:t>
            </w:r>
            <w:r>
              <w:rPr>
                <w:color w:val="131E45"/>
                <w:spacing w:val="-4"/>
                <w:w w:val="105"/>
                <w:sz w:val="15"/>
              </w:rPr>
              <w:t>y</w:t>
            </w:r>
            <w:r>
              <w:rPr>
                <w:color w:val="131E45"/>
                <w:spacing w:val="-2"/>
                <w:w w:val="105"/>
                <w:sz w:val="15"/>
              </w:rPr>
              <w:t xml:space="preserve"> </w:t>
            </w:r>
            <w:r>
              <w:rPr>
                <w:color w:val="131E45"/>
                <w:spacing w:val="-4"/>
                <w:w w:val="105"/>
                <w:sz w:val="15"/>
              </w:rPr>
              <w:t>laterales.</w:t>
            </w:r>
          </w:p>
        </w:tc>
        <w:tc>
          <w:tcPr>
            <w:tcW w:w="2223" w:type="dxa"/>
          </w:tcPr>
          <w:p w14:paraId="41101F24" w14:textId="77777777" w:rsidR="000E566D" w:rsidRDefault="00000000">
            <w:pPr>
              <w:pStyle w:val="TableParagraph"/>
              <w:spacing w:before="97"/>
              <w:rPr>
                <w:sz w:val="15"/>
              </w:rPr>
            </w:pPr>
            <w:r>
              <w:rPr>
                <w:color w:val="131E45"/>
                <w:sz w:val="15"/>
              </w:rPr>
              <w:t>Estación</w:t>
            </w:r>
            <w:r>
              <w:rPr>
                <w:color w:val="131E45"/>
                <w:spacing w:val="-1"/>
                <w:sz w:val="15"/>
              </w:rPr>
              <w:t xml:space="preserve"> </w:t>
            </w:r>
            <w:r>
              <w:rPr>
                <w:color w:val="131E45"/>
                <w:sz w:val="15"/>
              </w:rPr>
              <w:t>de</w:t>
            </w:r>
            <w:r>
              <w:rPr>
                <w:color w:val="131E45"/>
                <w:spacing w:val="9"/>
                <w:sz w:val="15"/>
              </w:rPr>
              <w:t xml:space="preserve"> </w:t>
            </w:r>
            <w:r>
              <w:rPr>
                <w:color w:val="131E45"/>
                <w:spacing w:val="-2"/>
                <w:sz w:val="15"/>
              </w:rPr>
              <w:t>observación.</w:t>
            </w:r>
          </w:p>
        </w:tc>
        <w:tc>
          <w:tcPr>
            <w:tcW w:w="2782" w:type="dxa"/>
          </w:tcPr>
          <w:p w14:paraId="228776C1" w14:textId="77777777" w:rsidR="000E566D" w:rsidRDefault="00000000">
            <w:pPr>
              <w:pStyle w:val="TableParagraph"/>
              <w:spacing w:line="171" w:lineRule="exact"/>
              <w:rPr>
                <w:sz w:val="15"/>
              </w:rPr>
            </w:pPr>
            <w:r>
              <w:rPr>
                <w:color w:val="131E45"/>
                <w:sz w:val="15"/>
              </w:rPr>
              <w:t>Pequeñas</w:t>
            </w:r>
            <w:r>
              <w:rPr>
                <w:color w:val="131E45"/>
                <w:spacing w:val="1"/>
                <w:sz w:val="15"/>
              </w:rPr>
              <w:t xml:space="preserve"> </w:t>
            </w:r>
            <w:r>
              <w:rPr>
                <w:color w:val="131E45"/>
                <w:sz w:val="15"/>
              </w:rPr>
              <w:t>parcelas</w:t>
            </w:r>
            <w:r>
              <w:rPr>
                <w:color w:val="131E45"/>
                <w:spacing w:val="1"/>
                <w:sz w:val="15"/>
              </w:rPr>
              <w:t xml:space="preserve"> </w:t>
            </w:r>
            <w:r>
              <w:rPr>
                <w:color w:val="131E45"/>
                <w:sz w:val="15"/>
              </w:rPr>
              <w:t>de</w:t>
            </w:r>
            <w:r>
              <w:rPr>
                <w:color w:val="131E45"/>
                <w:spacing w:val="1"/>
                <w:sz w:val="15"/>
              </w:rPr>
              <w:t xml:space="preserve"> </w:t>
            </w:r>
            <w:r>
              <w:rPr>
                <w:color w:val="131E45"/>
                <w:sz w:val="15"/>
              </w:rPr>
              <w:t>terreno.</w:t>
            </w:r>
            <w:r>
              <w:rPr>
                <w:color w:val="131E45"/>
                <w:spacing w:val="1"/>
                <w:sz w:val="15"/>
              </w:rPr>
              <w:t xml:space="preserve"> </w:t>
            </w:r>
            <w:r>
              <w:rPr>
                <w:color w:val="131E45"/>
                <w:spacing w:val="-4"/>
                <w:sz w:val="15"/>
              </w:rPr>
              <w:t>Solo</w:t>
            </w:r>
          </w:p>
          <w:p w14:paraId="41E39950" w14:textId="77777777" w:rsidR="000E566D" w:rsidRDefault="00000000">
            <w:pPr>
              <w:pStyle w:val="TableParagraph"/>
              <w:spacing w:before="25" w:line="170" w:lineRule="exact"/>
              <w:rPr>
                <w:sz w:val="15"/>
              </w:rPr>
            </w:pPr>
            <w:r>
              <w:rPr>
                <w:color w:val="131E45"/>
                <w:sz w:val="15"/>
              </w:rPr>
              <w:t>para la</w:t>
            </w:r>
            <w:r>
              <w:rPr>
                <w:color w:val="131E45"/>
                <w:spacing w:val="1"/>
                <w:sz w:val="15"/>
              </w:rPr>
              <w:t xml:space="preserve"> </w:t>
            </w:r>
            <w:r>
              <w:rPr>
                <w:color w:val="131E45"/>
                <w:sz w:val="15"/>
              </w:rPr>
              <w:t>ubicación</w:t>
            </w:r>
            <w:r>
              <w:rPr>
                <w:color w:val="131E45"/>
                <w:spacing w:val="-6"/>
                <w:sz w:val="15"/>
              </w:rPr>
              <w:t xml:space="preserve"> </w:t>
            </w:r>
            <w:r>
              <w:rPr>
                <w:color w:val="131E45"/>
                <w:sz w:val="15"/>
              </w:rPr>
              <w:t>de</w:t>
            </w:r>
            <w:r>
              <w:rPr>
                <w:color w:val="131E45"/>
                <w:spacing w:val="1"/>
                <w:sz w:val="15"/>
              </w:rPr>
              <w:t xml:space="preserve"> </w:t>
            </w:r>
            <w:r>
              <w:rPr>
                <w:color w:val="131E45"/>
                <w:sz w:val="15"/>
              </w:rPr>
              <w:t>los</w:t>
            </w:r>
            <w:r>
              <w:rPr>
                <w:color w:val="131E45"/>
                <w:spacing w:val="2"/>
                <w:sz w:val="15"/>
              </w:rPr>
              <w:t xml:space="preserve"> </w:t>
            </w:r>
            <w:r>
              <w:rPr>
                <w:color w:val="131E45"/>
                <w:spacing w:val="-2"/>
                <w:sz w:val="15"/>
              </w:rPr>
              <w:t>puntos.</w:t>
            </w:r>
          </w:p>
        </w:tc>
        <w:tc>
          <w:tcPr>
            <w:tcW w:w="3026" w:type="dxa"/>
            <w:tcBorders>
              <w:right w:val="single" w:sz="6" w:space="0" w:color="000000"/>
            </w:tcBorders>
          </w:tcPr>
          <w:p w14:paraId="537D6BAD" w14:textId="77777777" w:rsidR="000E566D" w:rsidRDefault="00000000">
            <w:pPr>
              <w:pStyle w:val="TableParagraph"/>
              <w:spacing w:line="171" w:lineRule="exact"/>
              <w:rPr>
                <w:sz w:val="15"/>
              </w:rPr>
            </w:pPr>
            <w:r>
              <w:rPr>
                <w:color w:val="131E45"/>
                <w:spacing w:val="-2"/>
                <w:w w:val="105"/>
                <w:sz w:val="15"/>
              </w:rPr>
              <w:t>Todos</w:t>
            </w:r>
            <w:r>
              <w:rPr>
                <w:color w:val="131E45"/>
                <w:spacing w:val="-6"/>
                <w:w w:val="105"/>
                <w:sz w:val="15"/>
              </w:rPr>
              <w:t xml:space="preserve"> </w:t>
            </w:r>
            <w:r>
              <w:rPr>
                <w:color w:val="131E45"/>
                <w:spacing w:val="-2"/>
                <w:w w:val="105"/>
                <w:sz w:val="15"/>
              </w:rPr>
              <w:t>los</w:t>
            </w:r>
            <w:r>
              <w:rPr>
                <w:color w:val="131E45"/>
                <w:spacing w:val="-3"/>
                <w:w w:val="105"/>
                <w:sz w:val="15"/>
              </w:rPr>
              <w:t xml:space="preserve"> </w:t>
            </w:r>
            <w:r>
              <w:rPr>
                <w:color w:val="131E45"/>
                <w:spacing w:val="-2"/>
                <w:w w:val="105"/>
                <w:sz w:val="15"/>
              </w:rPr>
              <w:t>puntos</w:t>
            </w:r>
            <w:r>
              <w:rPr>
                <w:color w:val="131E45"/>
                <w:spacing w:val="-4"/>
                <w:w w:val="105"/>
                <w:sz w:val="15"/>
              </w:rPr>
              <w:t xml:space="preserve"> </w:t>
            </w:r>
            <w:r>
              <w:rPr>
                <w:color w:val="131E45"/>
                <w:spacing w:val="-2"/>
                <w:w w:val="105"/>
                <w:sz w:val="15"/>
              </w:rPr>
              <w:t>deben</w:t>
            </w:r>
            <w:r>
              <w:rPr>
                <w:color w:val="131E45"/>
                <w:spacing w:val="-10"/>
                <w:w w:val="105"/>
                <w:sz w:val="15"/>
              </w:rPr>
              <w:t xml:space="preserve"> </w:t>
            </w:r>
            <w:r>
              <w:rPr>
                <w:color w:val="131E45"/>
                <w:spacing w:val="-2"/>
                <w:w w:val="105"/>
                <w:sz w:val="15"/>
              </w:rPr>
              <w:t>ser</w:t>
            </w:r>
            <w:r>
              <w:rPr>
                <w:color w:val="131E45"/>
                <w:spacing w:val="-6"/>
                <w:w w:val="105"/>
                <w:sz w:val="15"/>
              </w:rPr>
              <w:t xml:space="preserve"> </w:t>
            </w:r>
            <w:r>
              <w:rPr>
                <w:color w:val="131E45"/>
                <w:spacing w:val="-2"/>
                <w:w w:val="105"/>
                <w:sz w:val="15"/>
              </w:rPr>
              <w:t>visibles</w:t>
            </w:r>
            <w:r>
              <w:rPr>
                <w:color w:val="131E45"/>
                <w:spacing w:val="-3"/>
                <w:w w:val="105"/>
                <w:sz w:val="15"/>
              </w:rPr>
              <w:t xml:space="preserve"> </w:t>
            </w:r>
            <w:r>
              <w:rPr>
                <w:color w:val="131E45"/>
                <w:spacing w:val="-2"/>
                <w:w w:val="105"/>
                <w:sz w:val="15"/>
              </w:rPr>
              <w:t>y</w:t>
            </w:r>
            <w:r>
              <w:rPr>
                <w:color w:val="131E45"/>
                <w:spacing w:val="-4"/>
                <w:w w:val="105"/>
                <w:sz w:val="15"/>
              </w:rPr>
              <w:t xml:space="preserve"> </w:t>
            </w:r>
            <w:r>
              <w:rPr>
                <w:color w:val="131E45"/>
                <w:spacing w:val="-10"/>
                <w:w w:val="105"/>
                <w:sz w:val="15"/>
              </w:rPr>
              <w:t>a</w:t>
            </w:r>
          </w:p>
          <w:p w14:paraId="0D98AEFB" w14:textId="77777777" w:rsidR="000E566D" w:rsidRDefault="00000000">
            <w:pPr>
              <w:pStyle w:val="TableParagraph"/>
              <w:spacing w:before="25" w:line="170" w:lineRule="exact"/>
              <w:rPr>
                <w:sz w:val="15"/>
              </w:rPr>
            </w:pPr>
            <w:r>
              <w:rPr>
                <w:color w:val="131E45"/>
                <w:spacing w:val="-4"/>
                <w:w w:val="105"/>
                <w:sz w:val="15"/>
              </w:rPr>
              <w:t>ángulos</w:t>
            </w:r>
            <w:r>
              <w:rPr>
                <w:color w:val="131E45"/>
                <w:spacing w:val="-3"/>
                <w:w w:val="105"/>
                <w:sz w:val="15"/>
              </w:rPr>
              <w:t xml:space="preserve"> </w:t>
            </w:r>
            <w:r>
              <w:rPr>
                <w:color w:val="131E45"/>
                <w:spacing w:val="-4"/>
                <w:w w:val="105"/>
                <w:sz w:val="15"/>
              </w:rPr>
              <w:t>de</w:t>
            </w:r>
            <w:r>
              <w:rPr>
                <w:color w:val="131E45"/>
                <w:sz w:val="15"/>
              </w:rPr>
              <w:t xml:space="preserve"> </w:t>
            </w:r>
            <w:proofErr w:type="spellStart"/>
            <w:r>
              <w:rPr>
                <w:color w:val="131E45"/>
                <w:spacing w:val="-4"/>
                <w:w w:val="105"/>
                <w:sz w:val="15"/>
              </w:rPr>
              <w:t>mas</w:t>
            </w:r>
            <w:proofErr w:type="spellEnd"/>
            <w:r>
              <w:rPr>
                <w:color w:val="131E45"/>
                <w:spacing w:val="-3"/>
                <w:w w:val="105"/>
                <w:sz w:val="15"/>
              </w:rPr>
              <w:t xml:space="preserve"> </w:t>
            </w:r>
            <w:r>
              <w:rPr>
                <w:color w:val="131E45"/>
                <w:spacing w:val="-4"/>
                <w:w w:val="105"/>
                <w:sz w:val="15"/>
              </w:rPr>
              <w:t>de</w:t>
            </w:r>
            <w:r>
              <w:rPr>
                <w:color w:val="131E45"/>
                <w:spacing w:val="-1"/>
                <w:sz w:val="15"/>
              </w:rPr>
              <w:t xml:space="preserve"> </w:t>
            </w:r>
            <w:r>
              <w:rPr>
                <w:color w:val="131E45"/>
                <w:spacing w:val="-4"/>
                <w:w w:val="105"/>
                <w:sz w:val="15"/>
              </w:rPr>
              <w:t>15°.</w:t>
            </w:r>
          </w:p>
        </w:tc>
      </w:tr>
      <w:tr w:rsidR="000E566D" w14:paraId="7E09A6FC" w14:textId="77777777">
        <w:trPr>
          <w:trHeight w:val="584"/>
        </w:trPr>
        <w:tc>
          <w:tcPr>
            <w:tcW w:w="1869" w:type="dxa"/>
          </w:tcPr>
          <w:p w14:paraId="2D6CDE81" w14:textId="77777777" w:rsidR="000E566D" w:rsidRDefault="000E566D">
            <w:pPr>
              <w:pStyle w:val="TableParagraph"/>
              <w:spacing w:before="13"/>
              <w:ind w:left="0"/>
              <w:rPr>
                <w:rFonts w:ascii="Calibri"/>
                <w:sz w:val="15"/>
              </w:rPr>
            </w:pPr>
          </w:p>
          <w:p w14:paraId="44A0D12E" w14:textId="77777777" w:rsidR="000E566D" w:rsidRDefault="00000000">
            <w:pPr>
              <w:pStyle w:val="TableParagraph"/>
              <w:rPr>
                <w:sz w:val="15"/>
              </w:rPr>
            </w:pPr>
            <w:r>
              <w:rPr>
                <w:color w:val="131E45"/>
                <w:spacing w:val="-2"/>
                <w:w w:val="105"/>
                <w:sz w:val="15"/>
              </w:rPr>
              <w:t>Offset.</w:t>
            </w:r>
          </w:p>
        </w:tc>
        <w:tc>
          <w:tcPr>
            <w:tcW w:w="2223" w:type="dxa"/>
          </w:tcPr>
          <w:p w14:paraId="6885B523" w14:textId="77777777" w:rsidR="000E566D" w:rsidRDefault="000E566D">
            <w:pPr>
              <w:pStyle w:val="TableParagraph"/>
              <w:spacing w:before="13"/>
              <w:ind w:left="0"/>
              <w:rPr>
                <w:rFonts w:ascii="Calibri"/>
                <w:sz w:val="15"/>
              </w:rPr>
            </w:pPr>
          </w:p>
          <w:p w14:paraId="6C830157" w14:textId="77777777" w:rsidR="000E566D" w:rsidRDefault="00000000">
            <w:pPr>
              <w:pStyle w:val="TableParagraph"/>
              <w:rPr>
                <w:sz w:val="15"/>
              </w:rPr>
            </w:pPr>
            <w:r>
              <w:rPr>
                <w:color w:val="131E45"/>
                <w:spacing w:val="-4"/>
                <w:w w:val="105"/>
                <w:sz w:val="15"/>
              </w:rPr>
              <w:t>Línea</w:t>
            </w:r>
            <w:r>
              <w:rPr>
                <w:color w:val="131E45"/>
                <w:spacing w:val="-1"/>
                <w:sz w:val="15"/>
              </w:rPr>
              <w:t xml:space="preserve"> </w:t>
            </w:r>
            <w:r>
              <w:rPr>
                <w:color w:val="131E45"/>
                <w:spacing w:val="-4"/>
                <w:w w:val="105"/>
                <w:sz w:val="15"/>
              </w:rPr>
              <w:t>de</w:t>
            </w:r>
            <w:r>
              <w:rPr>
                <w:color w:val="131E45"/>
                <w:spacing w:val="-2"/>
                <w:w w:val="105"/>
                <w:sz w:val="15"/>
              </w:rPr>
              <w:t xml:space="preserve"> </w:t>
            </w:r>
            <w:r>
              <w:rPr>
                <w:color w:val="131E45"/>
                <w:spacing w:val="-4"/>
                <w:w w:val="105"/>
                <w:sz w:val="15"/>
              </w:rPr>
              <w:t>encadenamiento.</w:t>
            </w:r>
          </w:p>
        </w:tc>
        <w:tc>
          <w:tcPr>
            <w:tcW w:w="2782" w:type="dxa"/>
          </w:tcPr>
          <w:p w14:paraId="78D74995" w14:textId="77777777" w:rsidR="000E566D" w:rsidRDefault="00000000">
            <w:pPr>
              <w:pStyle w:val="TableParagraph"/>
              <w:spacing w:before="97" w:line="276" w:lineRule="auto"/>
              <w:rPr>
                <w:sz w:val="15"/>
              </w:rPr>
            </w:pPr>
            <w:r>
              <w:rPr>
                <w:color w:val="131E45"/>
                <w:w w:val="105"/>
                <w:sz w:val="15"/>
              </w:rPr>
              <w:t>Levantamiento de detalles en</w:t>
            </w:r>
            <w:r>
              <w:rPr>
                <w:color w:val="131E45"/>
                <w:spacing w:val="-5"/>
                <w:w w:val="105"/>
                <w:sz w:val="15"/>
              </w:rPr>
              <w:t xml:space="preserve"> </w:t>
            </w:r>
            <w:r>
              <w:rPr>
                <w:color w:val="131E45"/>
                <w:w w:val="105"/>
                <w:sz w:val="15"/>
              </w:rPr>
              <w:t xml:space="preserve">puntos </w:t>
            </w:r>
            <w:r>
              <w:rPr>
                <w:color w:val="131E45"/>
                <w:spacing w:val="-4"/>
                <w:w w:val="105"/>
                <w:sz w:val="15"/>
              </w:rPr>
              <w:t>cercanos a la línea de encadenamiento.</w:t>
            </w:r>
          </w:p>
        </w:tc>
        <w:tc>
          <w:tcPr>
            <w:tcW w:w="3026" w:type="dxa"/>
            <w:tcBorders>
              <w:right w:val="single" w:sz="6" w:space="0" w:color="000000"/>
            </w:tcBorders>
          </w:tcPr>
          <w:p w14:paraId="762ED761" w14:textId="77777777" w:rsidR="000E566D" w:rsidRDefault="00000000">
            <w:pPr>
              <w:pStyle w:val="TableParagraph"/>
              <w:spacing w:before="97" w:line="276" w:lineRule="auto"/>
              <w:ind w:right="98"/>
              <w:rPr>
                <w:sz w:val="15"/>
              </w:rPr>
            </w:pPr>
            <w:r>
              <w:rPr>
                <w:color w:val="131E45"/>
                <w:spacing w:val="-4"/>
                <w:w w:val="105"/>
                <w:sz w:val="15"/>
              </w:rPr>
              <w:t>La</w:t>
            </w:r>
            <w:r>
              <w:rPr>
                <w:color w:val="131E45"/>
                <w:spacing w:val="-7"/>
                <w:w w:val="105"/>
                <w:sz w:val="15"/>
              </w:rPr>
              <w:t xml:space="preserve"> </w:t>
            </w:r>
            <w:r>
              <w:rPr>
                <w:color w:val="131E45"/>
                <w:spacing w:val="-4"/>
                <w:w w:val="105"/>
                <w:sz w:val="15"/>
              </w:rPr>
              <w:t>línea</w:t>
            </w:r>
            <w:r>
              <w:rPr>
                <w:color w:val="131E45"/>
                <w:spacing w:val="-7"/>
                <w:w w:val="105"/>
                <w:sz w:val="15"/>
              </w:rPr>
              <w:t xml:space="preserve"> </w:t>
            </w:r>
            <w:r>
              <w:rPr>
                <w:color w:val="131E45"/>
                <w:spacing w:val="-4"/>
                <w:w w:val="105"/>
                <w:sz w:val="15"/>
              </w:rPr>
              <w:t>de</w:t>
            </w:r>
            <w:r>
              <w:rPr>
                <w:color w:val="131E45"/>
                <w:spacing w:val="-6"/>
                <w:w w:val="105"/>
                <w:sz w:val="15"/>
              </w:rPr>
              <w:t xml:space="preserve"> </w:t>
            </w:r>
            <w:r>
              <w:rPr>
                <w:color w:val="131E45"/>
                <w:spacing w:val="-4"/>
                <w:w w:val="105"/>
                <w:sz w:val="15"/>
              </w:rPr>
              <w:t>encadenamiento</w:t>
            </w:r>
            <w:r>
              <w:rPr>
                <w:color w:val="131E45"/>
                <w:sz w:val="15"/>
              </w:rPr>
              <w:t xml:space="preserve"> </w:t>
            </w:r>
            <w:r>
              <w:rPr>
                <w:color w:val="131E45"/>
                <w:spacing w:val="-4"/>
                <w:w w:val="105"/>
                <w:sz w:val="15"/>
              </w:rPr>
              <w:t>no</w:t>
            </w:r>
            <w:r>
              <w:rPr>
                <w:color w:val="131E45"/>
                <w:sz w:val="15"/>
              </w:rPr>
              <w:t xml:space="preserve"> </w:t>
            </w:r>
            <w:r>
              <w:rPr>
                <w:color w:val="131E45"/>
                <w:spacing w:val="-4"/>
                <w:w w:val="105"/>
                <w:sz w:val="15"/>
              </w:rPr>
              <w:t>debería</w:t>
            </w:r>
            <w:r>
              <w:rPr>
                <w:color w:val="131E45"/>
                <w:w w:val="105"/>
                <w:sz w:val="15"/>
              </w:rPr>
              <w:t xml:space="preserve"> estar</w:t>
            </w:r>
            <w:r>
              <w:rPr>
                <w:color w:val="131E45"/>
                <w:spacing w:val="-1"/>
                <w:w w:val="105"/>
                <w:sz w:val="15"/>
              </w:rPr>
              <w:t xml:space="preserve"> </w:t>
            </w:r>
            <w:r>
              <w:rPr>
                <w:color w:val="131E45"/>
                <w:w w:val="105"/>
                <w:sz w:val="15"/>
              </w:rPr>
              <w:t>a más de 35 m</w:t>
            </w:r>
            <w:r>
              <w:rPr>
                <w:color w:val="131E45"/>
                <w:spacing w:val="-1"/>
                <w:w w:val="105"/>
                <w:sz w:val="15"/>
              </w:rPr>
              <w:t xml:space="preserve"> </w:t>
            </w:r>
            <w:r>
              <w:rPr>
                <w:color w:val="131E45"/>
                <w:w w:val="105"/>
                <w:sz w:val="15"/>
              </w:rPr>
              <w:t>de estos puntos.</w:t>
            </w:r>
          </w:p>
        </w:tc>
      </w:tr>
      <w:tr w:rsidR="000E566D" w14:paraId="319E79B2" w14:textId="77777777">
        <w:trPr>
          <w:trHeight w:val="782"/>
        </w:trPr>
        <w:tc>
          <w:tcPr>
            <w:tcW w:w="1869" w:type="dxa"/>
          </w:tcPr>
          <w:p w14:paraId="53581066" w14:textId="77777777" w:rsidR="000E566D" w:rsidRDefault="000E566D">
            <w:pPr>
              <w:pStyle w:val="TableParagraph"/>
              <w:spacing w:before="112"/>
              <w:ind w:left="0"/>
              <w:rPr>
                <w:rFonts w:ascii="Calibri"/>
                <w:sz w:val="15"/>
              </w:rPr>
            </w:pPr>
          </w:p>
          <w:p w14:paraId="747A06D2" w14:textId="77777777" w:rsidR="000E566D" w:rsidRDefault="00000000">
            <w:pPr>
              <w:pStyle w:val="TableParagraph"/>
              <w:rPr>
                <w:sz w:val="15"/>
              </w:rPr>
            </w:pPr>
            <w:r>
              <w:rPr>
                <w:color w:val="131E45"/>
                <w:spacing w:val="-2"/>
                <w:w w:val="105"/>
                <w:sz w:val="15"/>
              </w:rPr>
              <w:t>Triangulación.</w:t>
            </w:r>
          </w:p>
        </w:tc>
        <w:tc>
          <w:tcPr>
            <w:tcW w:w="2223" w:type="dxa"/>
          </w:tcPr>
          <w:p w14:paraId="0864AA77" w14:textId="77777777" w:rsidR="000E566D" w:rsidRDefault="000E566D">
            <w:pPr>
              <w:pStyle w:val="TableParagraph"/>
              <w:spacing w:before="112"/>
              <w:ind w:left="0"/>
              <w:rPr>
                <w:rFonts w:ascii="Calibri"/>
                <w:sz w:val="15"/>
              </w:rPr>
            </w:pPr>
          </w:p>
          <w:p w14:paraId="18EC5A98" w14:textId="77777777" w:rsidR="000E566D" w:rsidRDefault="00000000">
            <w:pPr>
              <w:pStyle w:val="TableParagraph"/>
              <w:rPr>
                <w:sz w:val="15"/>
              </w:rPr>
            </w:pPr>
            <w:r>
              <w:rPr>
                <w:color w:val="131E45"/>
                <w:spacing w:val="-4"/>
                <w:w w:val="105"/>
                <w:sz w:val="15"/>
              </w:rPr>
              <w:t>Línea</w:t>
            </w:r>
            <w:r>
              <w:rPr>
                <w:color w:val="131E45"/>
                <w:spacing w:val="-1"/>
                <w:sz w:val="15"/>
              </w:rPr>
              <w:t xml:space="preserve"> </w:t>
            </w:r>
            <w:r>
              <w:rPr>
                <w:color w:val="131E45"/>
                <w:spacing w:val="-4"/>
                <w:w w:val="105"/>
                <w:sz w:val="15"/>
              </w:rPr>
              <w:t>de</w:t>
            </w:r>
            <w:r>
              <w:rPr>
                <w:color w:val="131E45"/>
                <w:spacing w:val="-2"/>
                <w:w w:val="105"/>
                <w:sz w:val="15"/>
              </w:rPr>
              <w:t xml:space="preserve"> </w:t>
            </w:r>
            <w:r>
              <w:rPr>
                <w:color w:val="131E45"/>
                <w:spacing w:val="-4"/>
                <w:w w:val="105"/>
                <w:sz w:val="15"/>
              </w:rPr>
              <w:t>base.</w:t>
            </w:r>
          </w:p>
        </w:tc>
        <w:tc>
          <w:tcPr>
            <w:tcW w:w="2782" w:type="dxa"/>
          </w:tcPr>
          <w:p w14:paraId="3E5C3802" w14:textId="77777777" w:rsidR="000E566D" w:rsidRDefault="00000000">
            <w:pPr>
              <w:pStyle w:val="TableParagraph"/>
              <w:spacing w:before="97" w:line="276" w:lineRule="auto"/>
              <w:rPr>
                <w:sz w:val="15"/>
              </w:rPr>
            </w:pPr>
            <w:r>
              <w:rPr>
                <w:color w:val="131E45"/>
                <w:spacing w:val="-4"/>
                <w:w w:val="105"/>
                <w:sz w:val="15"/>
              </w:rPr>
              <w:t xml:space="preserve">Grandes parcelas de </w:t>
            </w:r>
            <w:proofErr w:type="spellStart"/>
            <w:r>
              <w:rPr>
                <w:color w:val="131E45"/>
                <w:spacing w:val="-4"/>
                <w:w w:val="105"/>
                <w:sz w:val="15"/>
              </w:rPr>
              <w:t>terrenoTerrenos</w:t>
            </w:r>
            <w:proofErr w:type="spellEnd"/>
            <w:r>
              <w:rPr>
                <w:color w:val="131E45"/>
                <w:w w:val="105"/>
                <w:sz w:val="15"/>
              </w:rPr>
              <w:t xml:space="preserve"> ondulados y abiertos. Lugares </w:t>
            </w:r>
            <w:r>
              <w:rPr>
                <w:color w:val="131E45"/>
                <w:spacing w:val="-2"/>
                <w:w w:val="105"/>
                <w:sz w:val="15"/>
              </w:rPr>
              <w:t>inaccesibles.</w:t>
            </w:r>
          </w:p>
        </w:tc>
        <w:tc>
          <w:tcPr>
            <w:tcW w:w="3026" w:type="dxa"/>
            <w:tcBorders>
              <w:right w:val="single" w:sz="6" w:space="0" w:color="000000"/>
            </w:tcBorders>
          </w:tcPr>
          <w:p w14:paraId="72DD86CE" w14:textId="77777777" w:rsidR="000E566D" w:rsidRDefault="00000000">
            <w:pPr>
              <w:pStyle w:val="TableParagraph"/>
              <w:spacing w:line="276" w:lineRule="auto"/>
              <w:ind w:right="98"/>
              <w:rPr>
                <w:sz w:val="15"/>
              </w:rPr>
            </w:pPr>
            <w:r>
              <w:rPr>
                <w:color w:val="131E45"/>
                <w:w w:val="105"/>
                <w:sz w:val="15"/>
              </w:rPr>
              <w:t xml:space="preserve">A menudo en combinación con </w:t>
            </w:r>
            <w:r>
              <w:rPr>
                <w:color w:val="131E45"/>
                <w:spacing w:val="-4"/>
                <w:w w:val="105"/>
                <w:sz w:val="15"/>
              </w:rPr>
              <w:t>levantamiento</w:t>
            </w:r>
            <w:r>
              <w:rPr>
                <w:color w:val="131E45"/>
                <w:sz w:val="15"/>
              </w:rPr>
              <w:t xml:space="preserve"> </w:t>
            </w:r>
            <w:r>
              <w:rPr>
                <w:color w:val="131E45"/>
                <w:spacing w:val="-4"/>
                <w:w w:val="105"/>
                <w:sz w:val="15"/>
              </w:rPr>
              <w:t>por poligonales. Requiere</w:t>
            </w:r>
            <w:r>
              <w:rPr>
                <w:color w:val="131E45"/>
                <w:w w:val="105"/>
                <w:sz w:val="15"/>
              </w:rPr>
              <w:t xml:space="preserve"> </w:t>
            </w:r>
            <w:r>
              <w:rPr>
                <w:color w:val="131E45"/>
                <w:sz w:val="15"/>
              </w:rPr>
              <w:t>una prospección</w:t>
            </w:r>
            <w:r>
              <w:rPr>
                <w:color w:val="131E45"/>
                <w:spacing w:val="-7"/>
                <w:sz w:val="15"/>
              </w:rPr>
              <w:t xml:space="preserve"> </w:t>
            </w:r>
            <w:r>
              <w:rPr>
                <w:color w:val="131E45"/>
                <w:sz w:val="15"/>
              </w:rPr>
              <w:t>previa detallada.</w:t>
            </w:r>
            <w:r>
              <w:rPr>
                <w:color w:val="131E45"/>
                <w:spacing w:val="1"/>
                <w:sz w:val="15"/>
              </w:rPr>
              <w:t xml:space="preserve"> </w:t>
            </w:r>
            <w:r>
              <w:rPr>
                <w:color w:val="131E45"/>
                <w:spacing w:val="-4"/>
                <w:sz w:val="15"/>
              </w:rPr>
              <w:t>Mejor</w:t>
            </w:r>
          </w:p>
          <w:p w14:paraId="3789841F" w14:textId="77777777" w:rsidR="000E566D" w:rsidRDefault="00000000">
            <w:pPr>
              <w:pStyle w:val="TableParagraph"/>
              <w:spacing w:line="169" w:lineRule="exact"/>
              <w:rPr>
                <w:sz w:val="15"/>
              </w:rPr>
            </w:pPr>
            <w:r>
              <w:rPr>
                <w:color w:val="131E45"/>
                <w:sz w:val="15"/>
              </w:rPr>
              <w:t>con</w:t>
            </w:r>
            <w:r>
              <w:rPr>
                <w:color w:val="131E45"/>
                <w:spacing w:val="-8"/>
                <w:sz w:val="15"/>
              </w:rPr>
              <w:t xml:space="preserve"> </w:t>
            </w:r>
            <w:r>
              <w:rPr>
                <w:color w:val="131E45"/>
                <w:sz w:val="15"/>
              </w:rPr>
              <w:t>ángulos</w:t>
            </w:r>
            <w:r>
              <w:rPr>
                <w:color w:val="131E45"/>
                <w:spacing w:val="1"/>
                <w:sz w:val="15"/>
              </w:rPr>
              <w:t xml:space="preserve"> </w:t>
            </w:r>
            <w:r>
              <w:rPr>
                <w:color w:val="131E45"/>
                <w:sz w:val="15"/>
              </w:rPr>
              <w:t>de unos</w:t>
            </w:r>
            <w:r>
              <w:rPr>
                <w:color w:val="131E45"/>
                <w:spacing w:val="1"/>
                <w:sz w:val="15"/>
              </w:rPr>
              <w:t xml:space="preserve"> </w:t>
            </w:r>
            <w:r>
              <w:rPr>
                <w:color w:val="131E45"/>
                <w:spacing w:val="-4"/>
                <w:sz w:val="15"/>
              </w:rPr>
              <w:t>60°.</w:t>
            </w:r>
          </w:p>
        </w:tc>
      </w:tr>
      <w:tr w:rsidR="000E566D" w14:paraId="15757361" w14:textId="77777777">
        <w:trPr>
          <w:trHeight w:val="783"/>
        </w:trPr>
        <w:tc>
          <w:tcPr>
            <w:tcW w:w="1869" w:type="dxa"/>
            <w:tcBorders>
              <w:bottom w:val="single" w:sz="6" w:space="0" w:color="000000"/>
            </w:tcBorders>
          </w:tcPr>
          <w:p w14:paraId="27AF72BD" w14:textId="77777777" w:rsidR="000E566D" w:rsidRDefault="00000000">
            <w:pPr>
              <w:pStyle w:val="TableParagraph"/>
              <w:spacing w:before="97" w:line="276" w:lineRule="auto"/>
              <w:ind w:right="38"/>
              <w:rPr>
                <w:sz w:val="15"/>
              </w:rPr>
            </w:pPr>
            <w:r>
              <w:rPr>
                <w:color w:val="131E45"/>
                <w:spacing w:val="-2"/>
                <w:w w:val="105"/>
                <w:sz w:val="15"/>
              </w:rPr>
              <w:t>Plancheta</w:t>
            </w:r>
            <w:r>
              <w:rPr>
                <w:color w:val="131E45"/>
                <w:spacing w:val="-9"/>
                <w:w w:val="105"/>
                <w:sz w:val="15"/>
              </w:rPr>
              <w:t xml:space="preserve"> </w:t>
            </w:r>
            <w:r>
              <w:rPr>
                <w:color w:val="131E45"/>
                <w:spacing w:val="-2"/>
                <w:w w:val="105"/>
                <w:sz w:val="15"/>
              </w:rPr>
              <w:t>(método</w:t>
            </w:r>
            <w:r>
              <w:rPr>
                <w:color w:val="131E45"/>
                <w:spacing w:val="-9"/>
                <w:w w:val="105"/>
                <w:sz w:val="15"/>
              </w:rPr>
              <w:t xml:space="preserve"> </w:t>
            </w:r>
            <w:r>
              <w:rPr>
                <w:color w:val="131E45"/>
                <w:spacing w:val="-2"/>
                <w:w w:val="105"/>
                <w:sz w:val="15"/>
              </w:rPr>
              <w:t xml:space="preserve">mixto), </w:t>
            </w:r>
            <w:r>
              <w:rPr>
                <w:color w:val="131E45"/>
                <w:w w:val="105"/>
                <w:sz w:val="15"/>
              </w:rPr>
              <w:t>poligonales,</w:t>
            </w:r>
            <w:r>
              <w:rPr>
                <w:color w:val="131E45"/>
                <w:spacing w:val="-1"/>
                <w:w w:val="105"/>
                <w:sz w:val="15"/>
              </w:rPr>
              <w:t xml:space="preserve"> </w:t>
            </w:r>
            <w:r>
              <w:rPr>
                <w:color w:val="131E45"/>
                <w:w w:val="105"/>
                <w:sz w:val="15"/>
              </w:rPr>
              <w:t xml:space="preserve">radial, </w:t>
            </w:r>
            <w:r>
              <w:rPr>
                <w:color w:val="131E45"/>
                <w:spacing w:val="-2"/>
                <w:w w:val="105"/>
                <w:sz w:val="15"/>
              </w:rPr>
              <w:t>triangulación.</w:t>
            </w:r>
          </w:p>
        </w:tc>
        <w:tc>
          <w:tcPr>
            <w:tcW w:w="2223" w:type="dxa"/>
            <w:tcBorders>
              <w:bottom w:val="single" w:sz="6" w:space="0" w:color="000000"/>
            </w:tcBorders>
          </w:tcPr>
          <w:p w14:paraId="10D184AB" w14:textId="77777777" w:rsidR="000E566D" w:rsidRDefault="00000000">
            <w:pPr>
              <w:pStyle w:val="TableParagraph"/>
              <w:spacing w:line="276" w:lineRule="auto"/>
              <w:ind w:right="401"/>
              <w:rPr>
                <w:sz w:val="15"/>
              </w:rPr>
            </w:pPr>
            <w:r>
              <w:rPr>
                <w:color w:val="131E45"/>
                <w:spacing w:val="-2"/>
                <w:w w:val="105"/>
                <w:sz w:val="15"/>
              </w:rPr>
              <w:t>Secciones</w:t>
            </w:r>
            <w:r>
              <w:rPr>
                <w:color w:val="131E45"/>
                <w:spacing w:val="-9"/>
                <w:w w:val="105"/>
                <w:sz w:val="15"/>
              </w:rPr>
              <w:t xml:space="preserve"> </w:t>
            </w:r>
            <w:r>
              <w:rPr>
                <w:color w:val="131E45"/>
                <w:spacing w:val="-2"/>
                <w:w w:val="105"/>
                <w:sz w:val="15"/>
              </w:rPr>
              <w:t>transversales</w:t>
            </w:r>
            <w:r>
              <w:rPr>
                <w:color w:val="131E45"/>
                <w:spacing w:val="-9"/>
                <w:w w:val="105"/>
                <w:sz w:val="15"/>
              </w:rPr>
              <w:t xml:space="preserve"> </w:t>
            </w:r>
            <w:r>
              <w:rPr>
                <w:color w:val="131E45"/>
                <w:spacing w:val="-2"/>
                <w:w w:val="105"/>
                <w:sz w:val="15"/>
              </w:rPr>
              <w:t xml:space="preserve">y </w:t>
            </w:r>
            <w:r>
              <w:rPr>
                <w:color w:val="131E45"/>
                <w:w w:val="105"/>
                <w:sz w:val="15"/>
              </w:rPr>
              <w:t>estaciones. Estación de observación.</w:t>
            </w:r>
            <w:r>
              <w:rPr>
                <w:color w:val="131E45"/>
                <w:spacing w:val="-1"/>
                <w:w w:val="105"/>
                <w:sz w:val="15"/>
              </w:rPr>
              <w:t xml:space="preserve"> </w:t>
            </w:r>
            <w:r>
              <w:rPr>
                <w:color w:val="131E45"/>
                <w:w w:val="105"/>
                <w:sz w:val="15"/>
              </w:rPr>
              <w:t>Line</w:t>
            </w:r>
          </w:p>
          <w:p w14:paraId="50DB5CF3" w14:textId="77777777" w:rsidR="000E566D" w:rsidRDefault="00000000">
            <w:pPr>
              <w:pStyle w:val="TableParagraph"/>
              <w:spacing w:line="170" w:lineRule="exact"/>
              <w:rPr>
                <w:sz w:val="15"/>
              </w:rPr>
            </w:pPr>
            <w:r>
              <w:rPr>
                <w:color w:val="131E45"/>
                <w:sz w:val="15"/>
              </w:rPr>
              <w:t>encadenamiento.</w:t>
            </w:r>
            <w:r>
              <w:rPr>
                <w:color w:val="131E45"/>
                <w:spacing w:val="-4"/>
                <w:sz w:val="15"/>
              </w:rPr>
              <w:t xml:space="preserve"> </w:t>
            </w:r>
            <w:r>
              <w:rPr>
                <w:color w:val="131E45"/>
                <w:sz w:val="15"/>
              </w:rPr>
              <w:t>Line</w:t>
            </w:r>
            <w:r>
              <w:rPr>
                <w:color w:val="131E45"/>
                <w:spacing w:val="-3"/>
                <w:sz w:val="15"/>
              </w:rPr>
              <w:t xml:space="preserve"> </w:t>
            </w:r>
            <w:r>
              <w:rPr>
                <w:color w:val="131E45"/>
                <w:spacing w:val="-2"/>
                <w:sz w:val="15"/>
              </w:rPr>
              <w:t>base.</w:t>
            </w:r>
          </w:p>
        </w:tc>
        <w:tc>
          <w:tcPr>
            <w:tcW w:w="2782" w:type="dxa"/>
            <w:tcBorders>
              <w:bottom w:val="single" w:sz="6" w:space="0" w:color="000000"/>
            </w:tcBorders>
          </w:tcPr>
          <w:p w14:paraId="0A89C566" w14:textId="77777777" w:rsidR="000E566D" w:rsidRDefault="00000000">
            <w:pPr>
              <w:pStyle w:val="TableParagraph"/>
              <w:spacing w:before="97" w:line="276" w:lineRule="auto"/>
              <w:rPr>
                <w:sz w:val="15"/>
              </w:rPr>
            </w:pPr>
            <w:r>
              <w:rPr>
                <w:color w:val="131E45"/>
                <w:w w:val="105"/>
                <w:sz w:val="15"/>
              </w:rPr>
              <w:t xml:space="preserve">Levantamiento de detalles y </w:t>
            </w:r>
            <w:r>
              <w:rPr>
                <w:color w:val="131E45"/>
                <w:spacing w:val="-2"/>
                <w:w w:val="105"/>
                <w:sz w:val="15"/>
              </w:rPr>
              <w:t>prospección.</w:t>
            </w:r>
            <w:r>
              <w:rPr>
                <w:color w:val="131E45"/>
                <w:spacing w:val="-9"/>
                <w:w w:val="105"/>
                <w:sz w:val="15"/>
              </w:rPr>
              <w:t xml:space="preserve"> </w:t>
            </w:r>
            <w:r>
              <w:rPr>
                <w:color w:val="131E45"/>
                <w:spacing w:val="-2"/>
                <w:w w:val="105"/>
                <w:sz w:val="15"/>
              </w:rPr>
              <w:t>Terreno</w:t>
            </w:r>
            <w:r>
              <w:rPr>
                <w:color w:val="131E45"/>
                <w:spacing w:val="-9"/>
                <w:w w:val="105"/>
                <w:sz w:val="15"/>
              </w:rPr>
              <w:t xml:space="preserve"> </w:t>
            </w:r>
            <w:r>
              <w:rPr>
                <w:color w:val="131E45"/>
                <w:spacing w:val="-2"/>
                <w:w w:val="105"/>
                <w:sz w:val="15"/>
              </w:rPr>
              <w:t>abierto.</w:t>
            </w:r>
            <w:r>
              <w:rPr>
                <w:color w:val="131E45"/>
                <w:spacing w:val="-9"/>
                <w:w w:val="105"/>
                <w:sz w:val="15"/>
              </w:rPr>
              <w:t xml:space="preserve"> </w:t>
            </w:r>
            <w:r>
              <w:rPr>
                <w:color w:val="131E45"/>
                <w:spacing w:val="-2"/>
                <w:w w:val="105"/>
                <w:sz w:val="15"/>
              </w:rPr>
              <w:t>Líneas</w:t>
            </w:r>
            <w:r>
              <w:rPr>
                <w:color w:val="131E45"/>
                <w:spacing w:val="-9"/>
                <w:w w:val="105"/>
                <w:sz w:val="15"/>
              </w:rPr>
              <w:t xml:space="preserve"> </w:t>
            </w:r>
            <w:r>
              <w:rPr>
                <w:color w:val="131E45"/>
                <w:spacing w:val="-2"/>
                <w:w w:val="105"/>
                <w:sz w:val="15"/>
              </w:rPr>
              <w:t xml:space="preserve">y </w:t>
            </w:r>
            <w:r>
              <w:rPr>
                <w:color w:val="131E45"/>
                <w:w w:val="105"/>
                <w:sz w:val="15"/>
              </w:rPr>
              <w:t>parcelas</w:t>
            </w:r>
            <w:r>
              <w:rPr>
                <w:color w:val="131E45"/>
                <w:spacing w:val="-1"/>
                <w:w w:val="105"/>
                <w:sz w:val="15"/>
              </w:rPr>
              <w:t xml:space="preserve"> </w:t>
            </w:r>
            <w:r>
              <w:rPr>
                <w:color w:val="131E45"/>
                <w:w w:val="105"/>
                <w:sz w:val="15"/>
              </w:rPr>
              <w:t>irregulares.</w:t>
            </w:r>
          </w:p>
        </w:tc>
        <w:tc>
          <w:tcPr>
            <w:tcW w:w="3026" w:type="dxa"/>
            <w:tcBorders>
              <w:bottom w:val="single" w:sz="6" w:space="0" w:color="000000"/>
              <w:right w:val="single" w:sz="6" w:space="0" w:color="000000"/>
            </w:tcBorders>
          </w:tcPr>
          <w:p w14:paraId="62669BD7" w14:textId="77777777" w:rsidR="000E566D" w:rsidRDefault="00000000">
            <w:pPr>
              <w:pStyle w:val="TableParagraph"/>
              <w:spacing w:before="97" w:line="276" w:lineRule="auto"/>
              <w:rPr>
                <w:sz w:val="15"/>
              </w:rPr>
            </w:pPr>
            <w:r>
              <w:rPr>
                <w:color w:val="131E45"/>
                <w:spacing w:val="-2"/>
                <w:w w:val="105"/>
                <w:sz w:val="15"/>
              </w:rPr>
              <w:t>Los</w:t>
            </w:r>
            <w:r>
              <w:rPr>
                <w:color w:val="131E45"/>
                <w:spacing w:val="-9"/>
                <w:w w:val="105"/>
                <w:sz w:val="15"/>
              </w:rPr>
              <w:t xml:space="preserve"> </w:t>
            </w:r>
            <w:r>
              <w:rPr>
                <w:color w:val="131E45"/>
                <w:spacing w:val="-2"/>
                <w:w w:val="105"/>
                <w:sz w:val="15"/>
              </w:rPr>
              <w:t>mapas</w:t>
            </w:r>
            <w:r>
              <w:rPr>
                <w:color w:val="131E45"/>
                <w:spacing w:val="-9"/>
                <w:w w:val="105"/>
                <w:sz w:val="15"/>
              </w:rPr>
              <w:t xml:space="preserve"> </w:t>
            </w:r>
            <w:r>
              <w:rPr>
                <w:color w:val="131E45"/>
                <w:spacing w:val="-2"/>
                <w:w w:val="105"/>
                <w:sz w:val="15"/>
              </w:rPr>
              <w:t>se</w:t>
            </w:r>
            <w:r>
              <w:rPr>
                <w:color w:val="131E45"/>
                <w:spacing w:val="-9"/>
                <w:w w:val="105"/>
                <w:sz w:val="15"/>
              </w:rPr>
              <w:t xml:space="preserve"> </w:t>
            </w:r>
            <w:r>
              <w:rPr>
                <w:color w:val="131E45"/>
                <w:spacing w:val="-2"/>
                <w:w w:val="105"/>
                <w:sz w:val="15"/>
              </w:rPr>
              <w:t>hacen</w:t>
            </w:r>
            <w:r>
              <w:rPr>
                <w:color w:val="131E45"/>
                <w:spacing w:val="-10"/>
                <w:w w:val="105"/>
                <w:sz w:val="15"/>
              </w:rPr>
              <w:t xml:space="preserve"> </w:t>
            </w:r>
            <w:r>
              <w:rPr>
                <w:color w:val="131E45"/>
                <w:spacing w:val="-2"/>
                <w:w w:val="105"/>
                <w:sz w:val="15"/>
              </w:rPr>
              <w:t>en</w:t>
            </w:r>
            <w:r>
              <w:rPr>
                <w:color w:val="131E45"/>
                <w:spacing w:val="-10"/>
                <w:w w:val="105"/>
                <w:sz w:val="15"/>
              </w:rPr>
              <w:t xml:space="preserve"> </w:t>
            </w:r>
            <w:r>
              <w:rPr>
                <w:color w:val="131E45"/>
                <w:spacing w:val="-2"/>
                <w:w w:val="105"/>
                <w:sz w:val="15"/>
              </w:rPr>
              <w:t>el</w:t>
            </w:r>
            <w:r>
              <w:rPr>
                <w:color w:val="131E45"/>
                <w:spacing w:val="-9"/>
                <w:w w:val="105"/>
                <w:sz w:val="15"/>
              </w:rPr>
              <w:t xml:space="preserve"> </w:t>
            </w:r>
            <w:r>
              <w:rPr>
                <w:color w:val="131E45"/>
                <w:spacing w:val="-2"/>
                <w:w w:val="105"/>
                <w:sz w:val="15"/>
              </w:rPr>
              <w:t>mismo</w:t>
            </w:r>
            <w:r>
              <w:rPr>
                <w:color w:val="131E45"/>
                <w:spacing w:val="-4"/>
                <w:w w:val="105"/>
                <w:sz w:val="15"/>
              </w:rPr>
              <w:t xml:space="preserve"> </w:t>
            </w:r>
            <w:r>
              <w:rPr>
                <w:color w:val="131E45"/>
                <w:spacing w:val="-2"/>
                <w:w w:val="105"/>
                <w:sz w:val="15"/>
              </w:rPr>
              <w:t xml:space="preserve">campo. </w:t>
            </w:r>
            <w:r>
              <w:rPr>
                <w:color w:val="131E45"/>
                <w:w w:val="105"/>
                <w:sz w:val="15"/>
              </w:rPr>
              <w:t xml:space="preserve">Método muy </w:t>
            </w:r>
            <w:proofErr w:type="spellStart"/>
            <w:r>
              <w:rPr>
                <w:color w:val="131E45"/>
                <w:w w:val="105"/>
                <w:sz w:val="15"/>
              </w:rPr>
              <w:t>util</w:t>
            </w:r>
            <w:proofErr w:type="spellEnd"/>
            <w:r>
              <w:rPr>
                <w:color w:val="131E45"/>
                <w:spacing w:val="-1"/>
                <w:w w:val="105"/>
                <w:sz w:val="15"/>
              </w:rPr>
              <w:t xml:space="preserve"> </w:t>
            </w:r>
            <w:r>
              <w:rPr>
                <w:color w:val="131E45"/>
                <w:w w:val="105"/>
                <w:sz w:val="15"/>
              </w:rPr>
              <w:t xml:space="preserve">cuando se adquiere </w:t>
            </w:r>
            <w:r>
              <w:rPr>
                <w:color w:val="131E45"/>
                <w:spacing w:val="-2"/>
                <w:w w:val="105"/>
                <w:sz w:val="15"/>
              </w:rPr>
              <w:t>práctica.</w:t>
            </w:r>
          </w:p>
        </w:tc>
      </w:tr>
    </w:tbl>
    <w:p w14:paraId="55D815C5" w14:textId="77777777" w:rsidR="000E566D" w:rsidRDefault="00000000">
      <w:pPr>
        <w:spacing w:before="15"/>
        <w:ind w:left="1078"/>
        <w:rPr>
          <w:sz w:val="16"/>
        </w:rPr>
      </w:pPr>
      <w:bookmarkStart w:id="70" w:name="Tomado_y_modificado_de_https://www.fao.o"/>
      <w:bookmarkEnd w:id="70"/>
      <w:r>
        <w:rPr>
          <w:spacing w:val="-2"/>
          <w:sz w:val="16"/>
        </w:rPr>
        <w:t>Tomado</w:t>
      </w:r>
      <w:r>
        <w:rPr>
          <w:spacing w:val="18"/>
          <w:sz w:val="16"/>
        </w:rPr>
        <w:t xml:space="preserve"> </w:t>
      </w:r>
      <w:r>
        <w:rPr>
          <w:spacing w:val="-2"/>
          <w:sz w:val="16"/>
        </w:rPr>
        <w:t>y</w:t>
      </w:r>
      <w:r>
        <w:rPr>
          <w:spacing w:val="17"/>
          <w:sz w:val="16"/>
        </w:rPr>
        <w:t xml:space="preserve"> </w:t>
      </w:r>
      <w:r>
        <w:rPr>
          <w:spacing w:val="-2"/>
          <w:sz w:val="16"/>
        </w:rPr>
        <w:t>modificado</w:t>
      </w:r>
      <w:r>
        <w:rPr>
          <w:spacing w:val="16"/>
          <w:sz w:val="16"/>
        </w:rPr>
        <w:t xml:space="preserve"> </w:t>
      </w:r>
      <w:r>
        <w:rPr>
          <w:spacing w:val="-2"/>
          <w:sz w:val="16"/>
        </w:rPr>
        <w:t>de</w:t>
      </w:r>
      <w:r>
        <w:rPr>
          <w:spacing w:val="17"/>
          <w:sz w:val="16"/>
        </w:rPr>
        <w:t xml:space="preserve"> </w:t>
      </w:r>
      <w:hyperlink r:id="rId12">
        <w:r>
          <w:rPr>
            <w:color w:val="0000FF"/>
            <w:spacing w:val="-2"/>
            <w:sz w:val="16"/>
          </w:rPr>
          <w:t>https://www.fao.org/fishery/docs/CDrom/FAO_Training/FAO_Training/General/x6707s/x6707s07.htm</w:t>
        </w:r>
      </w:hyperlink>
      <w:r>
        <w:rPr>
          <w:color w:val="0000FF"/>
          <w:spacing w:val="20"/>
          <w:sz w:val="16"/>
        </w:rPr>
        <w:t xml:space="preserve"> </w:t>
      </w:r>
      <w:r>
        <w:rPr>
          <w:spacing w:val="-2"/>
          <w:sz w:val="16"/>
        </w:rPr>
        <w:t>-</w:t>
      </w:r>
      <w:r>
        <w:rPr>
          <w:spacing w:val="18"/>
          <w:sz w:val="16"/>
        </w:rPr>
        <w:t xml:space="preserve"> </w:t>
      </w:r>
      <w:r>
        <w:rPr>
          <w:spacing w:val="-4"/>
          <w:sz w:val="16"/>
        </w:rPr>
        <w:t>2026</w:t>
      </w:r>
    </w:p>
    <w:p w14:paraId="5DC815FC" w14:textId="77777777" w:rsidR="000E566D" w:rsidRDefault="000E566D">
      <w:pPr>
        <w:rPr>
          <w:sz w:val="16"/>
        </w:rPr>
        <w:sectPr w:rsidR="000E566D">
          <w:pgSz w:w="12250" w:h="20170"/>
          <w:pgMar w:top="2360" w:right="566" w:bottom="700" w:left="566" w:header="1040" w:footer="519" w:gutter="0"/>
          <w:cols w:space="720"/>
        </w:sectPr>
      </w:pPr>
    </w:p>
    <w:p w14:paraId="60004235" w14:textId="77777777" w:rsidR="000E566D" w:rsidRDefault="00000000">
      <w:pPr>
        <w:pStyle w:val="Prrafodelista"/>
        <w:numPr>
          <w:ilvl w:val="1"/>
          <w:numId w:val="7"/>
        </w:numPr>
        <w:tabs>
          <w:tab w:val="left" w:pos="836"/>
        </w:tabs>
        <w:spacing w:before="94" w:line="249" w:lineRule="auto"/>
        <w:ind w:right="1344" w:firstLine="0"/>
      </w:pPr>
      <w:bookmarkStart w:id="71" w:name="4.2_Realizar_la_lectura_de_este_link_Lin"/>
      <w:bookmarkEnd w:id="71"/>
      <w:r>
        <w:lastRenderedPageBreak/>
        <w:t>Realizar</w:t>
      </w:r>
      <w:r>
        <w:rPr>
          <w:spacing w:val="-5"/>
        </w:rPr>
        <w:t xml:space="preserve"> </w:t>
      </w:r>
      <w:r>
        <w:t>la</w:t>
      </w:r>
      <w:r>
        <w:rPr>
          <w:spacing w:val="-5"/>
        </w:rPr>
        <w:t xml:space="preserve"> </w:t>
      </w:r>
      <w:r>
        <w:t>lectura</w:t>
      </w:r>
      <w:r>
        <w:rPr>
          <w:spacing w:val="-5"/>
        </w:rPr>
        <w:t xml:space="preserve"> </w:t>
      </w:r>
      <w:r>
        <w:t>de</w:t>
      </w:r>
      <w:r>
        <w:rPr>
          <w:spacing w:val="-4"/>
        </w:rPr>
        <w:t xml:space="preserve"> </w:t>
      </w:r>
      <w:r>
        <w:t>este</w:t>
      </w:r>
      <w:r>
        <w:rPr>
          <w:spacing w:val="-5"/>
        </w:rPr>
        <w:t xml:space="preserve"> </w:t>
      </w:r>
      <w:r>
        <w:t>link</w:t>
      </w:r>
      <w:r>
        <w:rPr>
          <w:spacing w:val="-5"/>
        </w:rPr>
        <w:t xml:space="preserve"> </w:t>
      </w:r>
      <w:proofErr w:type="spellStart"/>
      <w:r>
        <w:t>Link</w:t>
      </w:r>
      <w:proofErr w:type="spellEnd"/>
      <w:r>
        <w:rPr>
          <w:spacing w:val="-4"/>
        </w:rPr>
        <w:t xml:space="preserve"> </w:t>
      </w:r>
      <w:hyperlink r:id="rId13">
        <w:r>
          <w:t>http://topografialeo.blogspot.com/2012/08/normatiividad-legal-</w:t>
        </w:r>
      </w:hyperlink>
      <w:r>
        <w:rPr>
          <w:spacing w:val="-2"/>
        </w:rPr>
        <w:t>entopografia.html</w:t>
      </w:r>
    </w:p>
    <w:p w14:paraId="04F8C70C" w14:textId="77777777" w:rsidR="000E566D" w:rsidRDefault="000E566D">
      <w:pPr>
        <w:pStyle w:val="Textoindependiente"/>
        <w:spacing w:before="8"/>
      </w:pPr>
    </w:p>
    <w:p w14:paraId="56F8B807" w14:textId="77777777" w:rsidR="000E566D" w:rsidRDefault="00000000">
      <w:pPr>
        <w:pStyle w:val="Textoindependiente"/>
        <w:ind w:left="509"/>
      </w:pPr>
      <w:bookmarkStart w:id="72" w:name="Luego_de_forma_individual_responda_las_s"/>
      <w:bookmarkEnd w:id="72"/>
      <w:r>
        <w:t>Luego</w:t>
      </w:r>
      <w:r>
        <w:rPr>
          <w:spacing w:val="-8"/>
        </w:rPr>
        <w:t xml:space="preserve"> </w:t>
      </w:r>
      <w:r>
        <w:t>de</w:t>
      </w:r>
      <w:r>
        <w:rPr>
          <w:spacing w:val="-9"/>
        </w:rPr>
        <w:t xml:space="preserve"> </w:t>
      </w:r>
      <w:r>
        <w:t>forma</w:t>
      </w:r>
      <w:r>
        <w:rPr>
          <w:spacing w:val="-9"/>
        </w:rPr>
        <w:t xml:space="preserve"> </w:t>
      </w:r>
      <w:r>
        <w:t>individual</w:t>
      </w:r>
      <w:r>
        <w:rPr>
          <w:spacing w:val="-7"/>
        </w:rPr>
        <w:t xml:space="preserve"> </w:t>
      </w:r>
      <w:r>
        <w:t>responda</w:t>
      </w:r>
      <w:r>
        <w:rPr>
          <w:spacing w:val="-9"/>
        </w:rPr>
        <w:t xml:space="preserve"> </w:t>
      </w:r>
      <w:r>
        <w:t>las</w:t>
      </w:r>
      <w:r>
        <w:rPr>
          <w:spacing w:val="-7"/>
        </w:rPr>
        <w:t xml:space="preserve"> </w:t>
      </w:r>
      <w:r>
        <w:t>siguientes</w:t>
      </w:r>
      <w:r>
        <w:rPr>
          <w:spacing w:val="-7"/>
        </w:rPr>
        <w:t xml:space="preserve"> </w:t>
      </w:r>
      <w:r>
        <w:rPr>
          <w:spacing w:val="-2"/>
        </w:rPr>
        <w:t>preguntas:</w:t>
      </w:r>
    </w:p>
    <w:p w14:paraId="1EB8C5E1" w14:textId="77777777" w:rsidR="000E566D" w:rsidRDefault="000E566D">
      <w:pPr>
        <w:pStyle w:val="Textoindependiente"/>
        <w:spacing w:before="19"/>
      </w:pPr>
    </w:p>
    <w:p w14:paraId="318BFA58" w14:textId="77777777" w:rsidR="000E566D" w:rsidRDefault="00000000">
      <w:pPr>
        <w:pStyle w:val="Textoindependiente"/>
        <w:spacing w:before="1"/>
        <w:ind w:left="509"/>
      </w:pPr>
      <w:bookmarkStart w:id="73" w:name="Este_Estatuto_se_ocupa_de_regular_los_si"/>
      <w:bookmarkEnd w:id="73"/>
      <w:r>
        <w:rPr>
          <w:color w:val="333333"/>
        </w:rPr>
        <w:t>Este</w:t>
      </w:r>
      <w:r>
        <w:rPr>
          <w:color w:val="333333"/>
          <w:spacing w:val="-8"/>
        </w:rPr>
        <w:t xml:space="preserve"> </w:t>
      </w:r>
      <w:r>
        <w:rPr>
          <w:color w:val="333333"/>
        </w:rPr>
        <w:t>Estatuto</w:t>
      </w:r>
      <w:r>
        <w:rPr>
          <w:color w:val="333333"/>
          <w:spacing w:val="-6"/>
        </w:rPr>
        <w:t xml:space="preserve"> </w:t>
      </w:r>
      <w:r>
        <w:rPr>
          <w:color w:val="333333"/>
        </w:rPr>
        <w:t>se</w:t>
      </w:r>
      <w:r>
        <w:rPr>
          <w:color w:val="333333"/>
          <w:spacing w:val="-8"/>
        </w:rPr>
        <w:t xml:space="preserve"> </w:t>
      </w:r>
      <w:r>
        <w:rPr>
          <w:color w:val="333333"/>
        </w:rPr>
        <w:t>ocupa</w:t>
      </w:r>
      <w:r>
        <w:rPr>
          <w:color w:val="333333"/>
          <w:spacing w:val="-6"/>
        </w:rPr>
        <w:t xml:space="preserve"> </w:t>
      </w:r>
      <w:r>
        <w:rPr>
          <w:color w:val="333333"/>
        </w:rPr>
        <w:t>de</w:t>
      </w:r>
      <w:r>
        <w:rPr>
          <w:color w:val="333333"/>
          <w:spacing w:val="-8"/>
        </w:rPr>
        <w:t xml:space="preserve"> </w:t>
      </w:r>
      <w:r>
        <w:rPr>
          <w:color w:val="333333"/>
        </w:rPr>
        <w:t>regular</w:t>
      </w:r>
      <w:r>
        <w:rPr>
          <w:color w:val="333333"/>
          <w:spacing w:val="-8"/>
        </w:rPr>
        <w:t xml:space="preserve"> </w:t>
      </w:r>
      <w:r>
        <w:rPr>
          <w:color w:val="333333"/>
        </w:rPr>
        <w:t>los</w:t>
      </w:r>
      <w:r>
        <w:rPr>
          <w:color w:val="333333"/>
          <w:spacing w:val="-8"/>
        </w:rPr>
        <w:t xml:space="preserve"> </w:t>
      </w:r>
      <w:r>
        <w:rPr>
          <w:color w:val="333333"/>
        </w:rPr>
        <w:t>siguientes</w:t>
      </w:r>
      <w:r>
        <w:rPr>
          <w:color w:val="333333"/>
          <w:spacing w:val="-8"/>
        </w:rPr>
        <w:t xml:space="preserve"> </w:t>
      </w:r>
      <w:r>
        <w:rPr>
          <w:color w:val="333333"/>
        </w:rPr>
        <w:t>aspectos</w:t>
      </w:r>
      <w:r>
        <w:rPr>
          <w:color w:val="333333"/>
          <w:spacing w:val="-8"/>
        </w:rPr>
        <w:t xml:space="preserve"> </w:t>
      </w:r>
      <w:r>
        <w:rPr>
          <w:color w:val="333333"/>
          <w:spacing w:val="-2"/>
        </w:rPr>
        <w:t>básicos:</w:t>
      </w:r>
    </w:p>
    <w:p w14:paraId="620FBEE2" w14:textId="77777777" w:rsidR="000E566D" w:rsidRDefault="000E566D">
      <w:pPr>
        <w:pStyle w:val="Textoindependiente"/>
        <w:spacing w:before="19"/>
      </w:pPr>
    </w:p>
    <w:p w14:paraId="111AD7CB" w14:textId="77777777" w:rsidR="000E566D" w:rsidRDefault="00000000">
      <w:pPr>
        <w:pStyle w:val="Textoindependiente"/>
        <w:spacing w:line="249" w:lineRule="auto"/>
        <w:ind w:left="509" w:right="7979"/>
      </w:pPr>
      <w:bookmarkStart w:id="74" w:name="¿Definición_de_la_Profesión?"/>
      <w:bookmarkEnd w:id="74"/>
      <w:r>
        <w:t>¿Definición</w:t>
      </w:r>
      <w:r>
        <w:rPr>
          <w:spacing w:val="-10"/>
        </w:rPr>
        <w:t xml:space="preserve"> </w:t>
      </w:r>
      <w:r>
        <w:t>de</w:t>
      </w:r>
      <w:r>
        <w:rPr>
          <w:spacing w:val="-11"/>
        </w:rPr>
        <w:t xml:space="preserve"> </w:t>
      </w:r>
      <w:r>
        <w:t>la</w:t>
      </w:r>
      <w:r>
        <w:rPr>
          <w:spacing w:val="-11"/>
        </w:rPr>
        <w:t xml:space="preserve"> </w:t>
      </w:r>
      <w:r>
        <w:t xml:space="preserve">Profesión? </w:t>
      </w:r>
      <w:r>
        <w:rPr>
          <w:spacing w:val="-6"/>
        </w:rPr>
        <w:t>R/</w:t>
      </w:r>
    </w:p>
    <w:p w14:paraId="4DD54B9B" w14:textId="77777777" w:rsidR="000E566D" w:rsidRDefault="00000000">
      <w:pPr>
        <w:pStyle w:val="Textoindependiente"/>
        <w:spacing w:line="249" w:lineRule="auto"/>
        <w:ind w:left="511" w:right="677" w:hanging="3"/>
        <w:jc w:val="both"/>
      </w:pPr>
      <w:bookmarkStart w:id="75" w:name="La_topografía_es_una_disciplina_técnica_"/>
      <w:bookmarkEnd w:id="75"/>
      <w:r>
        <w:t>La topografía es una disciplina técnica y científica que se encarga de la representación gráfica y analítica de la superficie</w:t>
      </w:r>
      <w:r>
        <w:rPr>
          <w:spacing w:val="-11"/>
        </w:rPr>
        <w:t xml:space="preserve"> </w:t>
      </w:r>
      <w:r>
        <w:t>terrestre,</w:t>
      </w:r>
      <w:r>
        <w:rPr>
          <w:spacing w:val="-12"/>
        </w:rPr>
        <w:t xml:space="preserve"> </w:t>
      </w:r>
      <w:r>
        <w:t>incluyendo</w:t>
      </w:r>
      <w:r>
        <w:rPr>
          <w:spacing w:val="-12"/>
        </w:rPr>
        <w:t xml:space="preserve"> </w:t>
      </w:r>
      <w:r>
        <w:t>sus</w:t>
      </w:r>
      <w:r>
        <w:rPr>
          <w:spacing w:val="-12"/>
        </w:rPr>
        <w:t xml:space="preserve"> </w:t>
      </w:r>
      <w:r>
        <w:t>formas</w:t>
      </w:r>
      <w:r>
        <w:rPr>
          <w:spacing w:val="-12"/>
        </w:rPr>
        <w:t xml:space="preserve"> </w:t>
      </w:r>
      <w:r>
        <w:t>naturales</w:t>
      </w:r>
      <w:r>
        <w:rPr>
          <w:spacing w:val="-12"/>
        </w:rPr>
        <w:t xml:space="preserve"> </w:t>
      </w:r>
      <w:r>
        <w:t>y</w:t>
      </w:r>
      <w:r>
        <w:rPr>
          <w:spacing w:val="-12"/>
        </w:rPr>
        <w:t xml:space="preserve"> </w:t>
      </w:r>
      <w:r>
        <w:t>artificiales.</w:t>
      </w:r>
      <w:r>
        <w:rPr>
          <w:spacing w:val="-13"/>
        </w:rPr>
        <w:t xml:space="preserve"> </w:t>
      </w:r>
      <w:r>
        <w:t>Además,</w:t>
      </w:r>
      <w:r>
        <w:rPr>
          <w:spacing w:val="-11"/>
        </w:rPr>
        <w:t xml:space="preserve"> </w:t>
      </w:r>
      <w:r>
        <w:t>comprende</w:t>
      </w:r>
      <w:r>
        <w:rPr>
          <w:spacing w:val="-12"/>
        </w:rPr>
        <w:t xml:space="preserve"> </w:t>
      </w:r>
      <w:r>
        <w:t>actividades</w:t>
      </w:r>
      <w:r>
        <w:rPr>
          <w:spacing w:val="-12"/>
        </w:rPr>
        <w:t xml:space="preserve"> </w:t>
      </w:r>
      <w:r>
        <w:t>relacionadas con la medición, levantamiento, diseño y control de obras de ingeniería y arquitectura.</w:t>
      </w:r>
    </w:p>
    <w:p w14:paraId="0AC25061" w14:textId="77777777" w:rsidR="000E566D" w:rsidRDefault="000E566D">
      <w:pPr>
        <w:pStyle w:val="Textoindependiente"/>
        <w:spacing w:before="6"/>
      </w:pPr>
    </w:p>
    <w:p w14:paraId="5B924F43" w14:textId="77777777" w:rsidR="000E566D" w:rsidRDefault="00000000">
      <w:pPr>
        <w:pStyle w:val="Textoindependiente"/>
        <w:spacing w:line="249" w:lineRule="auto"/>
        <w:ind w:left="509" w:right="6767"/>
      </w:pPr>
      <w:bookmarkStart w:id="76" w:name="¿Reglamentación_de_la_tarjeta_Profesiona"/>
      <w:bookmarkEnd w:id="76"/>
      <w:r>
        <w:t>¿Reglamentación</w:t>
      </w:r>
      <w:r>
        <w:rPr>
          <w:spacing w:val="-8"/>
        </w:rPr>
        <w:t xml:space="preserve"> </w:t>
      </w:r>
      <w:r>
        <w:t>de</w:t>
      </w:r>
      <w:r>
        <w:rPr>
          <w:spacing w:val="-8"/>
        </w:rPr>
        <w:t xml:space="preserve"> </w:t>
      </w:r>
      <w:r>
        <w:t>la</w:t>
      </w:r>
      <w:r>
        <w:rPr>
          <w:spacing w:val="-7"/>
        </w:rPr>
        <w:t xml:space="preserve"> </w:t>
      </w:r>
      <w:r>
        <w:t>tarjeta</w:t>
      </w:r>
      <w:r>
        <w:rPr>
          <w:spacing w:val="-8"/>
        </w:rPr>
        <w:t xml:space="preserve"> </w:t>
      </w:r>
      <w:r>
        <w:t xml:space="preserve">Profesional? </w:t>
      </w:r>
      <w:r>
        <w:rPr>
          <w:spacing w:val="-6"/>
        </w:rPr>
        <w:t>R/</w:t>
      </w:r>
    </w:p>
    <w:p w14:paraId="16F795C2" w14:textId="77777777" w:rsidR="000E566D" w:rsidRDefault="00000000">
      <w:pPr>
        <w:pStyle w:val="Textoindependiente"/>
        <w:spacing w:line="249" w:lineRule="auto"/>
        <w:ind w:left="511" w:right="679" w:hanging="3"/>
      </w:pPr>
      <w:bookmarkStart w:id="77" w:name="La_tarjeta_profesional_de_topografía_es_"/>
      <w:bookmarkEnd w:id="77"/>
      <w:r>
        <w:t>La</w:t>
      </w:r>
      <w:r>
        <w:rPr>
          <w:spacing w:val="-3"/>
        </w:rPr>
        <w:t xml:space="preserve"> </w:t>
      </w:r>
      <w:r>
        <w:t>tarjeta</w:t>
      </w:r>
      <w:r>
        <w:rPr>
          <w:spacing w:val="-1"/>
        </w:rPr>
        <w:t xml:space="preserve"> </w:t>
      </w:r>
      <w:r>
        <w:t>profesional</w:t>
      </w:r>
      <w:r>
        <w:rPr>
          <w:spacing w:val="-3"/>
        </w:rPr>
        <w:t xml:space="preserve"> </w:t>
      </w:r>
      <w:r>
        <w:t>de</w:t>
      </w:r>
      <w:r>
        <w:rPr>
          <w:spacing w:val="-2"/>
        </w:rPr>
        <w:t xml:space="preserve"> </w:t>
      </w:r>
      <w:r>
        <w:t>topografía</w:t>
      </w:r>
      <w:r>
        <w:rPr>
          <w:spacing w:val="-3"/>
        </w:rPr>
        <w:t xml:space="preserve"> </w:t>
      </w:r>
      <w:r>
        <w:t>es</w:t>
      </w:r>
      <w:r>
        <w:rPr>
          <w:spacing w:val="-3"/>
        </w:rPr>
        <w:t xml:space="preserve"> </w:t>
      </w:r>
      <w:r>
        <w:t>un</w:t>
      </w:r>
      <w:r>
        <w:rPr>
          <w:spacing w:val="-3"/>
        </w:rPr>
        <w:t xml:space="preserve"> </w:t>
      </w:r>
      <w:r>
        <w:t>documento</w:t>
      </w:r>
      <w:r>
        <w:rPr>
          <w:spacing w:val="-1"/>
        </w:rPr>
        <w:t xml:space="preserve"> </w:t>
      </w:r>
      <w:r>
        <w:t>oficial</w:t>
      </w:r>
      <w:r>
        <w:rPr>
          <w:spacing w:val="-3"/>
        </w:rPr>
        <w:t xml:space="preserve"> </w:t>
      </w:r>
      <w:r>
        <w:t>que</w:t>
      </w:r>
      <w:r>
        <w:rPr>
          <w:spacing w:val="-3"/>
        </w:rPr>
        <w:t xml:space="preserve"> </w:t>
      </w:r>
      <w:r>
        <w:t>acredita</w:t>
      </w:r>
      <w:r>
        <w:rPr>
          <w:spacing w:val="-3"/>
        </w:rPr>
        <w:t xml:space="preserve"> </w:t>
      </w:r>
      <w:r>
        <w:t>a</w:t>
      </w:r>
      <w:r>
        <w:rPr>
          <w:spacing w:val="-1"/>
        </w:rPr>
        <w:t xml:space="preserve"> </w:t>
      </w:r>
      <w:r>
        <w:t>los</w:t>
      </w:r>
      <w:r>
        <w:rPr>
          <w:spacing w:val="-3"/>
        </w:rPr>
        <w:t xml:space="preserve"> </w:t>
      </w:r>
      <w:r>
        <w:t>profesionales</w:t>
      </w:r>
      <w:r>
        <w:rPr>
          <w:spacing w:val="-3"/>
        </w:rPr>
        <w:t xml:space="preserve"> </w:t>
      </w:r>
      <w:r>
        <w:t>topógrafos</w:t>
      </w:r>
      <w:r>
        <w:rPr>
          <w:spacing w:val="-3"/>
        </w:rPr>
        <w:t xml:space="preserve"> </w:t>
      </w:r>
      <w:r>
        <w:t>para ejercer legalmente su labor en Colombia. Su reglamentación establece los requisitos, procedimientos y normativas para su obtención y renovación. Es emitida por el Consejo Profesional Nacional de Topografía.</w:t>
      </w:r>
    </w:p>
    <w:p w14:paraId="3338F3D7" w14:textId="77777777" w:rsidR="000E566D" w:rsidRDefault="000E566D">
      <w:pPr>
        <w:pStyle w:val="Textoindependiente"/>
      </w:pPr>
    </w:p>
    <w:p w14:paraId="2AEF5A12" w14:textId="77777777" w:rsidR="000E566D" w:rsidRDefault="000E566D">
      <w:pPr>
        <w:pStyle w:val="Textoindependiente"/>
        <w:spacing w:before="16"/>
      </w:pPr>
    </w:p>
    <w:p w14:paraId="3B5F2BA6" w14:textId="77777777" w:rsidR="000E566D" w:rsidRDefault="00000000">
      <w:pPr>
        <w:pStyle w:val="Textoindependiente"/>
        <w:spacing w:line="249" w:lineRule="auto"/>
        <w:ind w:left="509" w:right="5889"/>
      </w:pPr>
      <w:bookmarkStart w:id="78" w:name="¿Funciones_del_Topógrafo_y_sus_áreas_de_"/>
      <w:bookmarkEnd w:id="78"/>
      <w:r>
        <w:t>¿Funciones</w:t>
      </w:r>
      <w:r>
        <w:rPr>
          <w:spacing w:val="-5"/>
        </w:rPr>
        <w:t xml:space="preserve"> </w:t>
      </w:r>
      <w:r>
        <w:t>del</w:t>
      </w:r>
      <w:r>
        <w:rPr>
          <w:spacing w:val="-5"/>
        </w:rPr>
        <w:t xml:space="preserve"> </w:t>
      </w:r>
      <w:r>
        <w:t>Topógrafo</w:t>
      </w:r>
      <w:r>
        <w:rPr>
          <w:spacing w:val="-4"/>
        </w:rPr>
        <w:t xml:space="preserve"> </w:t>
      </w:r>
      <w:r>
        <w:t>y</w:t>
      </w:r>
      <w:r>
        <w:rPr>
          <w:spacing w:val="-5"/>
        </w:rPr>
        <w:t xml:space="preserve"> </w:t>
      </w:r>
      <w:r>
        <w:t>sus</w:t>
      </w:r>
      <w:r>
        <w:rPr>
          <w:spacing w:val="-4"/>
        </w:rPr>
        <w:t xml:space="preserve"> </w:t>
      </w:r>
      <w:r>
        <w:t>áreas</w:t>
      </w:r>
      <w:r>
        <w:rPr>
          <w:spacing w:val="-5"/>
        </w:rPr>
        <w:t xml:space="preserve"> </w:t>
      </w:r>
      <w:r>
        <w:t>de</w:t>
      </w:r>
      <w:r>
        <w:rPr>
          <w:spacing w:val="-5"/>
        </w:rPr>
        <w:t xml:space="preserve"> </w:t>
      </w:r>
      <w:r>
        <w:t xml:space="preserve">Actividad? </w:t>
      </w:r>
      <w:r>
        <w:rPr>
          <w:spacing w:val="-6"/>
        </w:rPr>
        <w:t>R/</w:t>
      </w:r>
    </w:p>
    <w:p w14:paraId="4D1A413E" w14:textId="77777777" w:rsidR="000E566D" w:rsidRDefault="00000000">
      <w:pPr>
        <w:pStyle w:val="Prrafodelista"/>
        <w:numPr>
          <w:ilvl w:val="0"/>
          <w:numId w:val="3"/>
        </w:numPr>
        <w:tabs>
          <w:tab w:val="left" w:pos="1439"/>
        </w:tabs>
        <w:spacing w:before="0" w:line="268" w:lineRule="exact"/>
        <w:ind w:left="1439"/>
      </w:pPr>
      <w:bookmarkStart w:id="79" w:name="_Realiza_levantamientos_topográficos,_r"/>
      <w:bookmarkStart w:id="80" w:name="_Efectúa_cálculos_y_representaciones_gr"/>
      <w:bookmarkEnd w:id="79"/>
      <w:bookmarkEnd w:id="80"/>
      <w:r>
        <w:t>Realiza</w:t>
      </w:r>
      <w:r>
        <w:rPr>
          <w:spacing w:val="-9"/>
        </w:rPr>
        <w:t xml:space="preserve"> </w:t>
      </w:r>
      <w:r>
        <w:t>levantamientos</w:t>
      </w:r>
      <w:r>
        <w:rPr>
          <w:spacing w:val="-9"/>
        </w:rPr>
        <w:t xml:space="preserve"> </w:t>
      </w:r>
      <w:r>
        <w:t>topográficos,</w:t>
      </w:r>
      <w:r>
        <w:rPr>
          <w:spacing w:val="-8"/>
        </w:rPr>
        <w:t xml:space="preserve"> </w:t>
      </w:r>
      <w:r>
        <w:t>replanteos</w:t>
      </w:r>
      <w:r>
        <w:rPr>
          <w:spacing w:val="-9"/>
        </w:rPr>
        <w:t xml:space="preserve"> </w:t>
      </w:r>
      <w:r>
        <w:t>de</w:t>
      </w:r>
      <w:r>
        <w:rPr>
          <w:spacing w:val="-8"/>
        </w:rPr>
        <w:t xml:space="preserve"> </w:t>
      </w:r>
      <w:r>
        <w:t>obras</w:t>
      </w:r>
      <w:r>
        <w:rPr>
          <w:spacing w:val="-9"/>
        </w:rPr>
        <w:t xml:space="preserve"> </w:t>
      </w:r>
      <w:r>
        <w:t>y</w:t>
      </w:r>
      <w:r>
        <w:rPr>
          <w:spacing w:val="-9"/>
        </w:rPr>
        <w:t xml:space="preserve"> </w:t>
      </w:r>
      <w:r>
        <w:t>de</w:t>
      </w:r>
      <w:r>
        <w:rPr>
          <w:spacing w:val="-7"/>
        </w:rPr>
        <w:t xml:space="preserve"> </w:t>
      </w:r>
      <w:r>
        <w:t>proyectos</w:t>
      </w:r>
      <w:r>
        <w:rPr>
          <w:spacing w:val="-9"/>
        </w:rPr>
        <w:t xml:space="preserve"> </w:t>
      </w:r>
      <w:r>
        <w:t>de</w:t>
      </w:r>
      <w:r>
        <w:rPr>
          <w:spacing w:val="-8"/>
        </w:rPr>
        <w:t xml:space="preserve"> </w:t>
      </w:r>
      <w:r>
        <w:rPr>
          <w:spacing w:val="-2"/>
        </w:rPr>
        <w:t>ingeniería.</w:t>
      </w:r>
    </w:p>
    <w:p w14:paraId="0345BB5F" w14:textId="77777777" w:rsidR="000E566D" w:rsidRDefault="00000000">
      <w:pPr>
        <w:pStyle w:val="Prrafodelista"/>
        <w:numPr>
          <w:ilvl w:val="0"/>
          <w:numId w:val="3"/>
        </w:numPr>
        <w:tabs>
          <w:tab w:val="left" w:pos="1439"/>
        </w:tabs>
        <w:ind w:left="1439"/>
      </w:pPr>
      <w:bookmarkStart w:id="81" w:name="_Localiza_puntos_de_operaciones_apropia"/>
      <w:bookmarkEnd w:id="81"/>
      <w:r>
        <w:t>Efectúa</w:t>
      </w:r>
      <w:r>
        <w:rPr>
          <w:spacing w:val="-8"/>
        </w:rPr>
        <w:t xml:space="preserve"> </w:t>
      </w:r>
      <w:r>
        <w:t>cálculos</w:t>
      </w:r>
      <w:r>
        <w:rPr>
          <w:spacing w:val="-9"/>
        </w:rPr>
        <w:t xml:space="preserve"> </w:t>
      </w:r>
      <w:r>
        <w:t>y</w:t>
      </w:r>
      <w:r>
        <w:rPr>
          <w:spacing w:val="-10"/>
        </w:rPr>
        <w:t xml:space="preserve"> </w:t>
      </w:r>
      <w:r>
        <w:t>representaciones</w:t>
      </w:r>
      <w:r>
        <w:rPr>
          <w:spacing w:val="-7"/>
        </w:rPr>
        <w:t xml:space="preserve"> </w:t>
      </w:r>
      <w:r>
        <w:t>gráficas</w:t>
      </w:r>
      <w:r>
        <w:rPr>
          <w:spacing w:val="-9"/>
        </w:rPr>
        <w:t xml:space="preserve"> </w:t>
      </w:r>
      <w:r>
        <w:t>de</w:t>
      </w:r>
      <w:r>
        <w:rPr>
          <w:spacing w:val="-9"/>
        </w:rPr>
        <w:t xml:space="preserve"> </w:t>
      </w:r>
      <w:r>
        <w:t>las</w:t>
      </w:r>
      <w:r>
        <w:rPr>
          <w:spacing w:val="-9"/>
        </w:rPr>
        <w:t xml:space="preserve"> </w:t>
      </w:r>
      <w:r>
        <w:t>mediciones</w:t>
      </w:r>
      <w:r>
        <w:rPr>
          <w:spacing w:val="-8"/>
        </w:rPr>
        <w:t xml:space="preserve"> </w:t>
      </w:r>
      <w:r>
        <w:rPr>
          <w:spacing w:val="-2"/>
        </w:rPr>
        <w:t>topográficas.</w:t>
      </w:r>
    </w:p>
    <w:p w14:paraId="2531E8CE" w14:textId="77777777" w:rsidR="000E566D" w:rsidRDefault="00000000">
      <w:pPr>
        <w:pStyle w:val="Prrafodelista"/>
        <w:numPr>
          <w:ilvl w:val="0"/>
          <w:numId w:val="3"/>
        </w:numPr>
        <w:tabs>
          <w:tab w:val="left" w:pos="1439"/>
        </w:tabs>
        <w:ind w:left="1439"/>
      </w:pPr>
      <w:bookmarkStart w:id="82" w:name="_Efectúa_nivelaciones_de_terrenos_y_med"/>
      <w:bookmarkEnd w:id="82"/>
      <w:r>
        <w:t>Localiza</w:t>
      </w:r>
      <w:r>
        <w:rPr>
          <w:spacing w:val="-12"/>
        </w:rPr>
        <w:t xml:space="preserve"> </w:t>
      </w:r>
      <w:r>
        <w:t>puntos</w:t>
      </w:r>
      <w:r>
        <w:rPr>
          <w:spacing w:val="-11"/>
        </w:rPr>
        <w:t xml:space="preserve"> </w:t>
      </w:r>
      <w:r>
        <w:t>de</w:t>
      </w:r>
      <w:r>
        <w:rPr>
          <w:spacing w:val="-11"/>
        </w:rPr>
        <w:t xml:space="preserve"> </w:t>
      </w:r>
      <w:r>
        <w:t>operaciones</w:t>
      </w:r>
      <w:r>
        <w:rPr>
          <w:spacing w:val="-12"/>
        </w:rPr>
        <w:t xml:space="preserve"> </w:t>
      </w:r>
      <w:r>
        <w:t>apropiados</w:t>
      </w:r>
      <w:r>
        <w:rPr>
          <w:spacing w:val="-11"/>
        </w:rPr>
        <w:t xml:space="preserve"> </w:t>
      </w:r>
      <w:r>
        <w:t>para</w:t>
      </w:r>
      <w:r>
        <w:rPr>
          <w:spacing w:val="-11"/>
        </w:rPr>
        <w:t xml:space="preserve"> </w:t>
      </w:r>
      <w:r>
        <w:t>efectuar</w:t>
      </w:r>
      <w:r>
        <w:rPr>
          <w:spacing w:val="-12"/>
        </w:rPr>
        <w:t xml:space="preserve"> </w:t>
      </w:r>
      <w:r>
        <w:t>levantamientos</w:t>
      </w:r>
      <w:r>
        <w:rPr>
          <w:spacing w:val="-9"/>
        </w:rPr>
        <w:t xml:space="preserve"> </w:t>
      </w:r>
      <w:r>
        <w:rPr>
          <w:spacing w:val="-2"/>
        </w:rPr>
        <w:t>topográficos.</w:t>
      </w:r>
    </w:p>
    <w:p w14:paraId="06BCF0A5" w14:textId="77777777" w:rsidR="000E566D" w:rsidRDefault="00000000">
      <w:pPr>
        <w:pStyle w:val="Prrafodelista"/>
        <w:numPr>
          <w:ilvl w:val="0"/>
          <w:numId w:val="3"/>
        </w:numPr>
        <w:tabs>
          <w:tab w:val="left" w:pos="1439"/>
        </w:tabs>
        <w:ind w:left="1439"/>
      </w:pPr>
      <w:bookmarkStart w:id="83" w:name="_Elabora_dibujos_de_los_levantamientos_"/>
      <w:bookmarkEnd w:id="83"/>
      <w:r>
        <w:t>Efectúa</w:t>
      </w:r>
      <w:r>
        <w:rPr>
          <w:spacing w:val="-9"/>
        </w:rPr>
        <w:t xml:space="preserve"> </w:t>
      </w:r>
      <w:r>
        <w:t>nivelaciones</w:t>
      </w:r>
      <w:r>
        <w:rPr>
          <w:spacing w:val="-8"/>
        </w:rPr>
        <w:t xml:space="preserve"> </w:t>
      </w:r>
      <w:r>
        <w:t>de</w:t>
      </w:r>
      <w:r>
        <w:rPr>
          <w:spacing w:val="-9"/>
        </w:rPr>
        <w:t xml:space="preserve"> </w:t>
      </w:r>
      <w:r>
        <w:t>terrenos</w:t>
      </w:r>
      <w:r>
        <w:rPr>
          <w:spacing w:val="-8"/>
        </w:rPr>
        <w:t xml:space="preserve"> </w:t>
      </w:r>
      <w:r>
        <w:t>y</w:t>
      </w:r>
      <w:r>
        <w:rPr>
          <w:spacing w:val="-9"/>
        </w:rPr>
        <w:t xml:space="preserve"> </w:t>
      </w:r>
      <w:r>
        <w:t>mediciones</w:t>
      </w:r>
      <w:r>
        <w:rPr>
          <w:spacing w:val="-9"/>
        </w:rPr>
        <w:t xml:space="preserve"> </w:t>
      </w:r>
      <w:r>
        <w:rPr>
          <w:spacing w:val="-2"/>
        </w:rPr>
        <w:t>topográficas.</w:t>
      </w:r>
    </w:p>
    <w:p w14:paraId="1968B133" w14:textId="77777777" w:rsidR="000E566D" w:rsidRDefault="00000000">
      <w:pPr>
        <w:pStyle w:val="Prrafodelista"/>
        <w:numPr>
          <w:ilvl w:val="0"/>
          <w:numId w:val="3"/>
        </w:numPr>
        <w:tabs>
          <w:tab w:val="left" w:pos="1439"/>
        </w:tabs>
        <w:ind w:left="1439"/>
      </w:pPr>
      <w:bookmarkStart w:id="84" w:name="_Asiste_técnicamente_a_estudiantes,_pro"/>
      <w:bookmarkEnd w:id="84"/>
      <w:r>
        <w:t>Elabora</w:t>
      </w:r>
      <w:r>
        <w:rPr>
          <w:spacing w:val="-9"/>
        </w:rPr>
        <w:t xml:space="preserve"> </w:t>
      </w:r>
      <w:r>
        <w:t>dibujos</w:t>
      </w:r>
      <w:r>
        <w:rPr>
          <w:spacing w:val="-9"/>
        </w:rPr>
        <w:t xml:space="preserve"> </w:t>
      </w:r>
      <w:r>
        <w:t>de</w:t>
      </w:r>
      <w:r>
        <w:rPr>
          <w:spacing w:val="-9"/>
        </w:rPr>
        <w:t xml:space="preserve"> </w:t>
      </w:r>
      <w:r>
        <w:t>los</w:t>
      </w:r>
      <w:r>
        <w:rPr>
          <w:spacing w:val="-9"/>
        </w:rPr>
        <w:t xml:space="preserve"> </w:t>
      </w:r>
      <w:r>
        <w:t>levantamientos</w:t>
      </w:r>
      <w:r>
        <w:rPr>
          <w:spacing w:val="-9"/>
        </w:rPr>
        <w:t xml:space="preserve"> </w:t>
      </w:r>
      <w:r>
        <w:rPr>
          <w:spacing w:val="-2"/>
        </w:rPr>
        <w:t>topográficos.</w:t>
      </w:r>
    </w:p>
    <w:p w14:paraId="6062C166" w14:textId="77777777" w:rsidR="000E566D" w:rsidRDefault="00000000">
      <w:pPr>
        <w:pStyle w:val="Prrafodelista"/>
        <w:numPr>
          <w:ilvl w:val="0"/>
          <w:numId w:val="3"/>
        </w:numPr>
        <w:tabs>
          <w:tab w:val="left" w:pos="1439"/>
        </w:tabs>
        <w:ind w:left="1439"/>
      </w:pPr>
      <w:r>
        <w:t>Asiste</w:t>
      </w:r>
      <w:r>
        <w:rPr>
          <w:spacing w:val="-7"/>
        </w:rPr>
        <w:t xml:space="preserve"> </w:t>
      </w:r>
      <w:r>
        <w:t>técnicamente</w:t>
      </w:r>
      <w:r>
        <w:rPr>
          <w:spacing w:val="-7"/>
        </w:rPr>
        <w:t xml:space="preserve"> </w:t>
      </w:r>
      <w:r>
        <w:t>a</w:t>
      </w:r>
      <w:r>
        <w:rPr>
          <w:spacing w:val="-6"/>
        </w:rPr>
        <w:t xml:space="preserve"> </w:t>
      </w:r>
      <w:r>
        <w:t>estudiantes,</w:t>
      </w:r>
      <w:r>
        <w:rPr>
          <w:spacing w:val="-7"/>
        </w:rPr>
        <w:t xml:space="preserve"> </w:t>
      </w:r>
      <w:r>
        <w:t>profesores</w:t>
      </w:r>
      <w:r>
        <w:rPr>
          <w:spacing w:val="-7"/>
        </w:rPr>
        <w:t xml:space="preserve"> </w:t>
      </w:r>
      <w:r>
        <w:t>y</w:t>
      </w:r>
      <w:r>
        <w:rPr>
          <w:spacing w:val="-7"/>
        </w:rPr>
        <w:t xml:space="preserve"> </w:t>
      </w:r>
      <w:r>
        <w:t>público</w:t>
      </w:r>
      <w:r>
        <w:rPr>
          <w:spacing w:val="-6"/>
        </w:rPr>
        <w:t xml:space="preserve"> </w:t>
      </w:r>
      <w:r>
        <w:t>en</w:t>
      </w:r>
      <w:r>
        <w:rPr>
          <w:spacing w:val="-6"/>
        </w:rPr>
        <w:t xml:space="preserve"> </w:t>
      </w:r>
      <w:r>
        <w:t>general,</w:t>
      </w:r>
      <w:r>
        <w:rPr>
          <w:spacing w:val="-7"/>
        </w:rPr>
        <w:t xml:space="preserve"> </w:t>
      </w:r>
      <w:r>
        <w:t>en</w:t>
      </w:r>
      <w:r>
        <w:rPr>
          <w:spacing w:val="-7"/>
        </w:rPr>
        <w:t xml:space="preserve"> </w:t>
      </w:r>
      <w:r>
        <w:t>el</w:t>
      </w:r>
      <w:r>
        <w:rPr>
          <w:spacing w:val="-7"/>
        </w:rPr>
        <w:t xml:space="preserve"> </w:t>
      </w:r>
      <w:r>
        <w:t>área</w:t>
      </w:r>
      <w:r>
        <w:rPr>
          <w:spacing w:val="-7"/>
        </w:rPr>
        <w:t xml:space="preserve"> </w:t>
      </w:r>
      <w:r>
        <w:t>de</w:t>
      </w:r>
      <w:r>
        <w:rPr>
          <w:spacing w:val="-7"/>
        </w:rPr>
        <w:t xml:space="preserve"> </w:t>
      </w:r>
      <w:r>
        <w:t>su</w:t>
      </w:r>
      <w:r>
        <w:rPr>
          <w:spacing w:val="-6"/>
        </w:rPr>
        <w:t xml:space="preserve"> </w:t>
      </w:r>
      <w:r>
        <w:rPr>
          <w:spacing w:val="-2"/>
        </w:rPr>
        <w:t>competencia.</w:t>
      </w:r>
    </w:p>
    <w:p w14:paraId="47A25805" w14:textId="77777777" w:rsidR="000E566D" w:rsidRDefault="00000000">
      <w:pPr>
        <w:pStyle w:val="Prrafodelista"/>
        <w:numPr>
          <w:ilvl w:val="0"/>
          <w:numId w:val="3"/>
        </w:numPr>
        <w:tabs>
          <w:tab w:val="left" w:pos="1438"/>
        </w:tabs>
        <w:ind w:hanging="359"/>
      </w:pPr>
      <w:bookmarkStart w:id="85" w:name="_Vela_por_el_mantenimiento_preventivo_y"/>
      <w:bookmarkEnd w:id="85"/>
      <w:r>
        <w:t>Vela</w:t>
      </w:r>
      <w:r>
        <w:rPr>
          <w:spacing w:val="-8"/>
        </w:rPr>
        <w:t xml:space="preserve"> </w:t>
      </w:r>
      <w:r>
        <w:t>por</w:t>
      </w:r>
      <w:r>
        <w:rPr>
          <w:spacing w:val="-7"/>
        </w:rPr>
        <w:t xml:space="preserve"> </w:t>
      </w:r>
      <w:r>
        <w:t>el</w:t>
      </w:r>
      <w:r>
        <w:rPr>
          <w:spacing w:val="-7"/>
        </w:rPr>
        <w:t xml:space="preserve"> </w:t>
      </w:r>
      <w:r>
        <w:t>mantenimiento</w:t>
      </w:r>
      <w:r>
        <w:rPr>
          <w:spacing w:val="-6"/>
        </w:rPr>
        <w:t xml:space="preserve"> </w:t>
      </w:r>
      <w:r>
        <w:t>preventivo</w:t>
      </w:r>
      <w:r>
        <w:rPr>
          <w:spacing w:val="-7"/>
        </w:rPr>
        <w:t xml:space="preserve"> </w:t>
      </w:r>
      <w:r>
        <w:t>y</w:t>
      </w:r>
      <w:r>
        <w:rPr>
          <w:spacing w:val="-6"/>
        </w:rPr>
        <w:t xml:space="preserve"> </w:t>
      </w:r>
      <w:r>
        <w:t>correctivo</w:t>
      </w:r>
      <w:r>
        <w:rPr>
          <w:spacing w:val="-7"/>
        </w:rPr>
        <w:t xml:space="preserve"> </w:t>
      </w:r>
      <w:r>
        <w:t>de</w:t>
      </w:r>
      <w:r>
        <w:rPr>
          <w:spacing w:val="-7"/>
        </w:rPr>
        <w:t xml:space="preserve"> </w:t>
      </w:r>
      <w:r>
        <w:t>los</w:t>
      </w:r>
      <w:r>
        <w:rPr>
          <w:spacing w:val="-7"/>
        </w:rPr>
        <w:t xml:space="preserve"> </w:t>
      </w:r>
      <w:r>
        <w:t>equipos</w:t>
      </w:r>
      <w:r>
        <w:rPr>
          <w:spacing w:val="-7"/>
        </w:rPr>
        <w:t xml:space="preserve"> </w:t>
      </w:r>
      <w:r>
        <w:t>de</w:t>
      </w:r>
      <w:r>
        <w:rPr>
          <w:spacing w:val="-8"/>
        </w:rPr>
        <w:t xml:space="preserve"> </w:t>
      </w:r>
      <w:r>
        <w:rPr>
          <w:spacing w:val="-2"/>
        </w:rPr>
        <w:t>topografía.</w:t>
      </w:r>
    </w:p>
    <w:p w14:paraId="3A179C39" w14:textId="77777777" w:rsidR="000E566D" w:rsidRDefault="00000000">
      <w:pPr>
        <w:pStyle w:val="Prrafodelista"/>
        <w:numPr>
          <w:ilvl w:val="0"/>
          <w:numId w:val="3"/>
        </w:numPr>
        <w:tabs>
          <w:tab w:val="left" w:pos="1438"/>
        </w:tabs>
        <w:spacing w:before="11"/>
        <w:ind w:hanging="359"/>
      </w:pPr>
      <w:bookmarkStart w:id="86" w:name="_Realiza_borradores_para_la_elaboración"/>
      <w:bookmarkEnd w:id="86"/>
      <w:r>
        <w:t>Realiza</w:t>
      </w:r>
      <w:r>
        <w:rPr>
          <w:spacing w:val="-7"/>
        </w:rPr>
        <w:t xml:space="preserve"> </w:t>
      </w:r>
      <w:r>
        <w:t>borradores</w:t>
      </w:r>
      <w:r>
        <w:rPr>
          <w:spacing w:val="-8"/>
        </w:rPr>
        <w:t xml:space="preserve"> </w:t>
      </w:r>
      <w:r>
        <w:t>para</w:t>
      </w:r>
      <w:r>
        <w:rPr>
          <w:spacing w:val="-9"/>
        </w:rPr>
        <w:t xml:space="preserve"> </w:t>
      </w:r>
      <w:r>
        <w:t>la</w:t>
      </w:r>
      <w:r>
        <w:rPr>
          <w:spacing w:val="-6"/>
        </w:rPr>
        <w:t xml:space="preserve"> </w:t>
      </w:r>
      <w:r>
        <w:t>elaboración</w:t>
      </w:r>
      <w:r>
        <w:rPr>
          <w:spacing w:val="-8"/>
        </w:rPr>
        <w:t xml:space="preserve"> </w:t>
      </w:r>
      <w:r>
        <w:t>de</w:t>
      </w:r>
      <w:r>
        <w:rPr>
          <w:spacing w:val="-9"/>
        </w:rPr>
        <w:t xml:space="preserve"> </w:t>
      </w:r>
      <w:r>
        <w:t>planos</w:t>
      </w:r>
      <w:r>
        <w:rPr>
          <w:spacing w:val="-8"/>
        </w:rPr>
        <w:t xml:space="preserve"> </w:t>
      </w:r>
      <w:r>
        <w:rPr>
          <w:spacing w:val="-2"/>
        </w:rPr>
        <w:t>topográficos.</w:t>
      </w:r>
    </w:p>
    <w:p w14:paraId="36D0F978" w14:textId="77777777" w:rsidR="000E566D" w:rsidRDefault="00000000">
      <w:pPr>
        <w:pStyle w:val="Prrafodelista"/>
        <w:numPr>
          <w:ilvl w:val="0"/>
          <w:numId w:val="3"/>
        </w:numPr>
        <w:tabs>
          <w:tab w:val="left" w:pos="1438"/>
        </w:tabs>
        <w:ind w:hanging="359"/>
      </w:pPr>
      <w:bookmarkStart w:id="87" w:name="_Prepara_prácticas_de_topografía_y_vial"/>
      <w:bookmarkEnd w:id="87"/>
      <w:r>
        <w:t>Prepara</w:t>
      </w:r>
      <w:r>
        <w:rPr>
          <w:spacing w:val="-9"/>
        </w:rPr>
        <w:t xml:space="preserve"> </w:t>
      </w:r>
      <w:r>
        <w:t>prácticas</w:t>
      </w:r>
      <w:r>
        <w:rPr>
          <w:spacing w:val="-8"/>
        </w:rPr>
        <w:t xml:space="preserve"> </w:t>
      </w:r>
      <w:r>
        <w:t>de</w:t>
      </w:r>
      <w:r>
        <w:rPr>
          <w:spacing w:val="-7"/>
        </w:rPr>
        <w:t xml:space="preserve"> </w:t>
      </w:r>
      <w:r>
        <w:t>topografía</w:t>
      </w:r>
      <w:r>
        <w:rPr>
          <w:spacing w:val="-8"/>
        </w:rPr>
        <w:t xml:space="preserve"> </w:t>
      </w:r>
      <w:r>
        <w:t>y</w:t>
      </w:r>
      <w:r>
        <w:rPr>
          <w:spacing w:val="-8"/>
        </w:rPr>
        <w:t xml:space="preserve"> </w:t>
      </w:r>
      <w:r>
        <w:t>vialidad</w:t>
      </w:r>
      <w:r>
        <w:rPr>
          <w:spacing w:val="-8"/>
        </w:rPr>
        <w:t xml:space="preserve"> </w:t>
      </w:r>
      <w:r>
        <w:rPr>
          <w:spacing w:val="-2"/>
        </w:rPr>
        <w:t>rural.</w:t>
      </w:r>
    </w:p>
    <w:p w14:paraId="09FF445E" w14:textId="77777777" w:rsidR="000E566D" w:rsidRDefault="00000000">
      <w:pPr>
        <w:pStyle w:val="Prrafodelista"/>
        <w:numPr>
          <w:ilvl w:val="0"/>
          <w:numId w:val="3"/>
        </w:numPr>
        <w:tabs>
          <w:tab w:val="left" w:pos="1438"/>
        </w:tabs>
      </w:pPr>
      <w:bookmarkStart w:id="88" w:name="_Asiste_técnicamente,_en_el_área_de_su_"/>
      <w:bookmarkEnd w:id="88"/>
      <w:r>
        <w:t>Asiste</w:t>
      </w:r>
      <w:r>
        <w:rPr>
          <w:spacing w:val="-8"/>
        </w:rPr>
        <w:t xml:space="preserve"> </w:t>
      </w:r>
      <w:r>
        <w:t>técnicamente,</w:t>
      </w:r>
      <w:r>
        <w:rPr>
          <w:spacing w:val="-7"/>
        </w:rPr>
        <w:t xml:space="preserve"> </w:t>
      </w:r>
      <w:r>
        <w:t>en</w:t>
      </w:r>
      <w:r>
        <w:rPr>
          <w:spacing w:val="-6"/>
        </w:rPr>
        <w:t xml:space="preserve"> </w:t>
      </w:r>
      <w:r>
        <w:t>el</w:t>
      </w:r>
      <w:r>
        <w:rPr>
          <w:spacing w:val="-6"/>
        </w:rPr>
        <w:t xml:space="preserve"> </w:t>
      </w:r>
      <w:r>
        <w:t>área</w:t>
      </w:r>
      <w:r>
        <w:rPr>
          <w:spacing w:val="-7"/>
        </w:rPr>
        <w:t xml:space="preserve"> </w:t>
      </w:r>
      <w:r>
        <w:t>de</w:t>
      </w:r>
      <w:r>
        <w:rPr>
          <w:spacing w:val="-7"/>
        </w:rPr>
        <w:t xml:space="preserve"> </w:t>
      </w:r>
      <w:r>
        <w:t>su</w:t>
      </w:r>
      <w:r>
        <w:rPr>
          <w:spacing w:val="-6"/>
        </w:rPr>
        <w:t xml:space="preserve"> </w:t>
      </w:r>
      <w:r>
        <w:t>competencia</w:t>
      </w:r>
      <w:r>
        <w:rPr>
          <w:spacing w:val="-8"/>
        </w:rPr>
        <w:t xml:space="preserve"> </w:t>
      </w:r>
      <w:r>
        <w:t>a</w:t>
      </w:r>
      <w:r>
        <w:rPr>
          <w:spacing w:val="-7"/>
        </w:rPr>
        <w:t xml:space="preserve"> </w:t>
      </w:r>
      <w:r>
        <w:t>los</w:t>
      </w:r>
      <w:r>
        <w:rPr>
          <w:spacing w:val="-7"/>
        </w:rPr>
        <w:t xml:space="preserve"> </w:t>
      </w:r>
      <w:r>
        <w:t>inspectores</w:t>
      </w:r>
      <w:r>
        <w:rPr>
          <w:spacing w:val="-7"/>
        </w:rPr>
        <w:t xml:space="preserve"> </w:t>
      </w:r>
      <w:r>
        <w:t>de</w:t>
      </w:r>
      <w:r>
        <w:rPr>
          <w:spacing w:val="-7"/>
        </w:rPr>
        <w:t xml:space="preserve"> </w:t>
      </w:r>
      <w:r>
        <w:rPr>
          <w:spacing w:val="-2"/>
        </w:rPr>
        <w:t>obras.</w:t>
      </w:r>
    </w:p>
    <w:p w14:paraId="20EE8079" w14:textId="77777777" w:rsidR="000E566D" w:rsidRDefault="00000000">
      <w:pPr>
        <w:pStyle w:val="Prrafodelista"/>
        <w:numPr>
          <w:ilvl w:val="0"/>
          <w:numId w:val="3"/>
        </w:numPr>
        <w:tabs>
          <w:tab w:val="left" w:pos="1438"/>
        </w:tabs>
      </w:pPr>
      <w:bookmarkStart w:id="89" w:name="_Revisa_los_planos_topográficos_elabora"/>
      <w:bookmarkEnd w:id="89"/>
      <w:r>
        <w:t>Revisa</w:t>
      </w:r>
      <w:r>
        <w:rPr>
          <w:spacing w:val="-9"/>
        </w:rPr>
        <w:t xml:space="preserve"> </w:t>
      </w:r>
      <w:r>
        <w:t>los</w:t>
      </w:r>
      <w:r>
        <w:rPr>
          <w:spacing w:val="-9"/>
        </w:rPr>
        <w:t xml:space="preserve"> </w:t>
      </w:r>
      <w:r>
        <w:t>planos</w:t>
      </w:r>
      <w:r>
        <w:rPr>
          <w:spacing w:val="-9"/>
        </w:rPr>
        <w:t xml:space="preserve"> </w:t>
      </w:r>
      <w:r>
        <w:t>topográficos</w:t>
      </w:r>
      <w:r>
        <w:rPr>
          <w:spacing w:val="-9"/>
        </w:rPr>
        <w:t xml:space="preserve"> </w:t>
      </w:r>
      <w:r>
        <w:t>elaborados</w:t>
      </w:r>
      <w:r>
        <w:rPr>
          <w:spacing w:val="-8"/>
        </w:rPr>
        <w:t xml:space="preserve"> </w:t>
      </w:r>
      <w:r>
        <w:t>por</w:t>
      </w:r>
      <w:r>
        <w:rPr>
          <w:spacing w:val="-9"/>
        </w:rPr>
        <w:t xml:space="preserve"> </w:t>
      </w:r>
      <w:r>
        <w:t>los</w:t>
      </w:r>
      <w:r>
        <w:rPr>
          <w:spacing w:val="-9"/>
        </w:rPr>
        <w:t xml:space="preserve"> </w:t>
      </w:r>
      <w:r>
        <w:t>dibujantes</w:t>
      </w:r>
      <w:r>
        <w:rPr>
          <w:spacing w:val="-9"/>
        </w:rPr>
        <w:t xml:space="preserve"> </w:t>
      </w:r>
      <w:r>
        <w:t>y</w:t>
      </w:r>
      <w:r>
        <w:rPr>
          <w:spacing w:val="-8"/>
        </w:rPr>
        <w:t xml:space="preserve"> </w:t>
      </w:r>
      <w:r>
        <w:t>establece</w:t>
      </w:r>
      <w:r>
        <w:rPr>
          <w:spacing w:val="-8"/>
        </w:rPr>
        <w:t xml:space="preserve"> </w:t>
      </w:r>
      <w:r>
        <w:t>las</w:t>
      </w:r>
      <w:r>
        <w:rPr>
          <w:spacing w:val="-9"/>
        </w:rPr>
        <w:t xml:space="preserve"> </w:t>
      </w:r>
      <w:r>
        <w:t>condiciones</w:t>
      </w:r>
      <w:r>
        <w:rPr>
          <w:spacing w:val="-8"/>
        </w:rPr>
        <w:t xml:space="preserve"> </w:t>
      </w:r>
      <w:r>
        <w:rPr>
          <w:spacing w:val="-2"/>
        </w:rPr>
        <w:t>pertinentes.</w:t>
      </w:r>
    </w:p>
    <w:p w14:paraId="78C36FE1" w14:textId="77777777" w:rsidR="000E566D" w:rsidRDefault="00000000">
      <w:pPr>
        <w:pStyle w:val="Prrafodelista"/>
        <w:numPr>
          <w:ilvl w:val="0"/>
          <w:numId w:val="3"/>
        </w:numPr>
        <w:tabs>
          <w:tab w:val="left" w:pos="1438"/>
        </w:tabs>
      </w:pPr>
      <w:bookmarkStart w:id="90" w:name="_Supervisa_y_distribuye_las_actividades"/>
      <w:bookmarkEnd w:id="90"/>
      <w:r>
        <w:t>Supervisa</w:t>
      </w:r>
      <w:r>
        <w:rPr>
          <w:spacing w:val="-8"/>
        </w:rPr>
        <w:t xml:space="preserve"> </w:t>
      </w:r>
      <w:r>
        <w:t>y</w:t>
      </w:r>
      <w:r>
        <w:rPr>
          <w:spacing w:val="-6"/>
        </w:rPr>
        <w:t xml:space="preserve"> </w:t>
      </w:r>
      <w:r>
        <w:t>distribuye</w:t>
      </w:r>
      <w:r>
        <w:rPr>
          <w:spacing w:val="-8"/>
        </w:rPr>
        <w:t xml:space="preserve"> </w:t>
      </w:r>
      <w:r>
        <w:t>las</w:t>
      </w:r>
      <w:r>
        <w:rPr>
          <w:spacing w:val="-7"/>
        </w:rPr>
        <w:t xml:space="preserve"> </w:t>
      </w:r>
      <w:r>
        <w:t>actividades</w:t>
      </w:r>
      <w:r>
        <w:rPr>
          <w:spacing w:val="-7"/>
        </w:rPr>
        <w:t xml:space="preserve"> </w:t>
      </w:r>
      <w:r>
        <w:t>del</w:t>
      </w:r>
      <w:r>
        <w:rPr>
          <w:spacing w:val="-7"/>
        </w:rPr>
        <w:t xml:space="preserve"> </w:t>
      </w:r>
      <w:r>
        <w:t>personal</w:t>
      </w:r>
      <w:r>
        <w:rPr>
          <w:spacing w:val="-7"/>
        </w:rPr>
        <w:t xml:space="preserve"> </w:t>
      </w:r>
      <w:r>
        <w:t>a</w:t>
      </w:r>
      <w:r>
        <w:rPr>
          <w:spacing w:val="-8"/>
        </w:rPr>
        <w:t xml:space="preserve"> </w:t>
      </w:r>
      <w:r>
        <w:t>su</w:t>
      </w:r>
      <w:r>
        <w:rPr>
          <w:spacing w:val="-7"/>
        </w:rPr>
        <w:t xml:space="preserve"> </w:t>
      </w:r>
      <w:r>
        <w:rPr>
          <w:spacing w:val="-2"/>
        </w:rPr>
        <w:t>cargo.</w:t>
      </w:r>
    </w:p>
    <w:p w14:paraId="7CA80757" w14:textId="77777777" w:rsidR="000E566D" w:rsidRDefault="00000000">
      <w:pPr>
        <w:pStyle w:val="Prrafodelista"/>
        <w:numPr>
          <w:ilvl w:val="0"/>
          <w:numId w:val="3"/>
        </w:numPr>
        <w:tabs>
          <w:tab w:val="left" w:pos="1438"/>
        </w:tabs>
        <w:spacing w:line="249" w:lineRule="auto"/>
        <w:ind w:right="683"/>
      </w:pPr>
      <w:bookmarkStart w:id="91" w:name="_Cumple_con_las_normas_y_procedimientos"/>
      <w:bookmarkEnd w:id="91"/>
      <w:r>
        <w:t>Cumple</w:t>
      </w:r>
      <w:r>
        <w:rPr>
          <w:spacing w:val="40"/>
        </w:rPr>
        <w:t xml:space="preserve"> </w:t>
      </w:r>
      <w:r>
        <w:t>con</w:t>
      </w:r>
      <w:r>
        <w:rPr>
          <w:spacing w:val="40"/>
        </w:rPr>
        <w:t xml:space="preserve"> </w:t>
      </w:r>
      <w:r>
        <w:t>las</w:t>
      </w:r>
      <w:r>
        <w:rPr>
          <w:spacing w:val="40"/>
        </w:rPr>
        <w:t xml:space="preserve"> </w:t>
      </w:r>
      <w:r>
        <w:t>normas</w:t>
      </w:r>
      <w:r>
        <w:rPr>
          <w:spacing w:val="40"/>
        </w:rPr>
        <w:t xml:space="preserve"> </w:t>
      </w:r>
      <w:r>
        <w:t>y</w:t>
      </w:r>
      <w:r>
        <w:rPr>
          <w:spacing w:val="40"/>
        </w:rPr>
        <w:t xml:space="preserve"> </w:t>
      </w:r>
      <w:r>
        <w:t>procedimientos</w:t>
      </w:r>
      <w:r>
        <w:rPr>
          <w:spacing w:val="40"/>
        </w:rPr>
        <w:t xml:space="preserve"> </w:t>
      </w:r>
      <w:r>
        <w:t>en</w:t>
      </w:r>
      <w:r>
        <w:rPr>
          <w:spacing w:val="40"/>
        </w:rPr>
        <w:t xml:space="preserve"> </w:t>
      </w:r>
      <w:r>
        <w:t>materia</w:t>
      </w:r>
      <w:r>
        <w:rPr>
          <w:spacing w:val="40"/>
        </w:rPr>
        <w:t xml:space="preserve"> </w:t>
      </w:r>
      <w:r>
        <w:t>de</w:t>
      </w:r>
      <w:r>
        <w:rPr>
          <w:spacing w:val="40"/>
        </w:rPr>
        <w:t xml:space="preserve"> </w:t>
      </w:r>
      <w:r>
        <w:t>seguridad</w:t>
      </w:r>
      <w:r>
        <w:rPr>
          <w:spacing w:val="40"/>
        </w:rPr>
        <w:t xml:space="preserve"> </w:t>
      </w:r>
      <w:r>
        <w:t>integral,</w:t>
      </w:r>
      <w:r>
        <w:rPr>
          <w:spacing w:val="40"/>
        </w:rPr>
        <w:t xml:space="preserve"> </w:t>
      </w:r>
      <w:r>
        <w:t>establecidos</w:t>
      </w:r>
      <w:r>
        <w:rPr>
          <w:spacing w:val="40"/>
        </w:rPr>
        <w:t xml:space="preserve"> </w:t>
      </w:r>
      <w:r>
        <w:t>por</w:t>
      </w:r>
      <w:r>
        <w:rPr>
          <w:spacing w:val="40"/>
        </w:rPr>
        <w:t xml:space="preserve"> </w:t>
      </w:r>
      <w:r>
        <w:t xml:space="preserve">la </w:t>
      </w:r>
      <w:bookmarkStart w:id="92" w:name="_Mantiene_en_orden_equipo_y_sitio_de_tr"/>
      <w:bookmarkEnd w:id="92"/>
      <w:r>
        <w:rPr>
          <w:spacing w:val="-2"/>
        </w:rPr>
        <w:t>organización.</w:t>
      </w:r>
    </w:p>
    <w:p w14:paraId="552E9781" w14:textId="77777777" w:rsidR="000E566D" w:rsidRDefault="00000000">
      <w:pPr>
        <w:pStyle w:val="Prrafodelista"/>
        <w:numPr>
          <w:ilvl w:val="0"/>
          <w:numId w:val="3"/>
        </w:numPr>
        <w:tabs>
          <w:tab w:val="left" w:pos="1438"/>
        </w:tabs>
        <w:spacing w:before="0" w:line="267" w:lineRule="exact"/>
      </w:pPr>
      <w:bookmarkStart w:id="93" w:name="_Elabora_informes_periódicos_de_las_act"/>
      <w:bookmarkEnd w:id="93"/>
      <w:r>
        <w:t>Mantiene</w:t>
      </w:r>
      <w:r>
        <w:rPr>
          <w:spacing w:val="-8"/>
        </w:rPr>
        <w:t xml:space="preserve"> </w:t>
      </w:r>
      <w:r>
        <w:t>en</w:t>
      </w:r>
      <w:r>
        <w:rPr>
          <w:spacing w:val="-7"/>
        </w:rPr>
        <w:t xml:space="preserve"> </w:t>
      </w:r>
      <w:r>
        <w:t>orden</w:t>
      </w:r>
      <w:r>
        <w:rPr>
          <w:spacing w:val="-8"/>
        </w:rPr>
        <w:t xml:space="preserve"> </w:t>
      </w:r>
      <w:r>
        <w:t>equipo</w:t>
      </w:r>
      <w:r>
        <w:rPr>
          <w:spacing w:val="-7"/>
        </w:rPr>
        <w:t xml:space="preserve"> </w:t>
      </w:r>
      <w:r>
        <w:t>y</w:t>
      </w:r>
      <w:r>
        <w:rPr>
          <w:spacing w:val="-8"/>
        </w:rPr>
        <w:t xml:space="preserve"> </w:t>
      </w:r>
      <w:r>
        <w:t>sitio</w:t>
      </w:r>
      <w:r>
        <w:rPr>
          <w:spacing w:val="-7"/>
        </w:rPr>
        <w:t xml:space="preserve"> </w:t>
      </w:r>
      <w:r>
        <w:t>de</w:t>
      </w:r>
      <w:r>
        <w:rPr>
          <w:spacing w:val="-7"/>
        </w:rPr>
        <w:t xml:space="preserve"> </w:t>
      </w:r>
      <w:r>
        <w:t>trabajo,</w:t>
      </w:r>
      <w:r>
        <w:rPr>
          <w:spacing w:val="-9"/>
        </w:rPr>
        <w:t xml:space="preserve"> </w:t>
      </w:r>
      <w:r>
        <w:t>reportando</w:t>
      </w:r>
      <w:r>
        <w:rPr>
          <w:spacing w:val="-7"/>
        </w:rPr>
        <w:t xml:space="preserve"> </w:t>
      </w:r>
      <w:r>
        <w:t>cualquier</w:t>
      </w:r>
      <w:r>
        <w:rPr>
          <w:spacing w:val="-9"/>
        </w:rPr>
        <w:t xml:space="preserve"> </w:t>
      </w:r>
      <w:r>
        <w:rPr>
          <w:spacing w:val="-2"/>
        </w:rPr>
        <w:t>anomalía.</w:t>
      </w:r>
    </w:p>
    <w:p w14:paraId="7777164A" w14:textId="77777777" w:rsidR="000E566D" w:rsidRDefault="00000000">
      <w:pPr>
        <w:pStyle w:val="Prrafodelista"/>
        <w:numPr>
          <w:ilvl w:val="0"/>
          <w:numId w:val="3"/>
        </w:numPr>
        <w:tabs>
          <w:tab w:val="left" w:pos="1438"/>
        </w:tabs>
      </w:pPr>
      <w:bookmarkStart w:id="94" w:name="_Realiza_cualquier_otra_tarea_afín_que_"/>
      <w:bookmarkEnd w:id="94"/>
      <w:r>
        <w:t>Elabora</w:t>
      </w:r>
      <w:r>
        <w:rPr>
          <w:spacing w:val="-10"/>
        </w:rPr>
        <w:t xml:space="preserve"> </w:t>
      </w:r>
      <w:r>
        <w:t>informes</w:t>
      </w:r>
      <w:r>
        <w:rPr>
          <w:spacing w:val="-9"/>
        </w:rPr>
        <w:t xml:space="preserve"> </w:t>
      </w:r>
      <w:r>
        <w:t>periódicos</w:t>
      </w:r>
      <w:r>
        <w:rPr>
          <w:spacing w:val="-9"/>
        </w:rPr>
        <w:t xml:space="preserve"> </w:t>
      </w:r>
      <w:r>
        <w:t>de</w:t>
      </w:r>
      <w:r>
        <w:rPr>
          <w:spacing w:val="-10"/>
        </w:rPr>
        <w:t xml:space="preserve"> </w:t>
      </w:r>
      <w:r>
        <w:t>las</w:t>
      </w:r>
      <w:r>
        <w:rPr>
          <w:spacing w:val="-9"/>
        </w:rPr>
        <w:t xml:space="preserve"> </w:t>
      </w:r>
      <w:r>
        <w:t>actividades</w:t>
      </w:r>
      <w:r>
        <w:rPr>
          <w:spacing w:val="-9"/>
        </w:rPr>
        <w:t xml:space="preserve"> </w:t>
      </w:r>
      <w:r>
        <w:rPr>
          <w:spacing w:val="-2"/>
        </w:rPr>
        <w:t>realizadas.</w:t>
      </w:r>
    </w:p>
    <w:p w14:paraId="2E9EFA56" w14:textId="77777777" w:rsidR="000E566D" w:rsidRDefault="00000000">
      <w:pPr>
        <w:pStyle w:val="Prrafodelista"/>
        <w:numPr>
          <w:ilvl w:val="0"/>
          <w:numId w:val="3"/>
        </w:numPr>
        <w:tabs>
          <w:tab w:val="left" w:pos="1438"/>
        </w:tabs>
      </w:pPr>
      <w:r>
        <w:t>Realiza</w:t>
      </w:r>
      <w:r>
        <w:rPr>
          <w:spacing w:val="-5"/>
        </w:rPr>
        <w:t xml:space="preserve"> </w:t>
      </w:r>
      <w:r>
        <w:t>cualquier</w:t>
      </w:r>
      <w:r>
        <w:rPr>
          <w:spacing w:val="-6"/>
        </w:rPr>
        <w:t xml:space="preserve"> </w:t>
      </w:r>
      <w:r>
        <w:t>otra</w:t>
      </w:r>
      <w:r>
        <w:rPr>
          <w:spacing w:val="-5"/>
        </w:rPr>
        <w:t xml:space="preserve"> </w:t>
      </w:r>
      <w:r>
        <w:t>tarea</w:t>
      </w:r>
      <w:r>
        <w:rPr>
          <w:spacing w:val="-6"/>
        </w:rPr>
        <w:t xml:space="preserve"> </w:t>
      </w:r>
      <w:r>
        <w:t>afín</w:t>
      </w:r>
      <w:r>
        <w:rPr>
          <w:spacing w:val="-6"/>
        </w:rPr>
        <w:t xml:space="preserve"> </w:t>
      </w:r>
      <w:r>
        <w:t>que</w:t>
      </w:r>
      <w:r>
        <w:rPr>
          <w:spacing w:val="-6"/>
        </w:rPr>
        <w:t xml:space="preserve"> </w:t>
      </w:r>
      <w:r>
        <w:t>le</w:t>
      </w:r>
      <w:r>
        <w:rPr>
          <w:spacing w:val="-5"/>
        </w:rPr>
        <w:t xml:space="preserve"> </w:t>
      </w:r>
      <w:r>
        <w:t>sea</w:t>
      </w:r>
      <w:r>
        <w:rPr>
          <w:spacing w:val="-6"/>
        </w:rPr>
        <w:t xml:space="preserve"> </w:t>
      </w:r>
      <w:r>
        <w:rPr>
          <w:spacing w:val="-2"/>
        </w:rPr>
        <w:t>asignada.</w:t>
      </w:r>
    </w:p>
    <w:p w14:paraId="23F68CFC" w14:textId="77777777" w:rsidR="000E566D" w:rsidRDefault="000E566D">
      <w:pPr>
        <w:pStyle w:val="Textoindependiente"/>
      </w:pPr>
    </w:p>
    <w:p w14:paraId="448B6DEC" w14:textId="77777777" w:rsidR="000E566D" w:rsidRDefault="000E566D">
      <w:pPr>
        <w:pStyle w:val="Textoindependiente"/>
        <w:spacing w:before="25"/>
      </w:pPr>
    </w:p>
    <w:p w14:paraId="3404D06D" w14:textId="77777777" w:rsidR="000E566D" w:rsidRDefault="00000000">
      <w:pPr>
        <w:pStyle w:val="Textoindependiente"/>
        <w:ind w:left="509"/>
      </w:pPr>
      <w:bookmarkStart w:id="95" w:name="El_Consejo_Profesional_Nacional_de_Topog"/>
      <w:bookmarkEnd w:id="95"/>
      <w:r>
        <w:rPr>
          <w:color w:val="333333"/>
        </w:rPr>
        <w:t>El</w:t>
      </w:r>
      <w:r>
        <w:rPr>
          <w:color w:val="333333"/>
          <w:spacing w:val="-9"/>
        </w:rPr>
        <w:t xml:space="preserve"> </w:t>
      </w:r>
      <w:r>
        <w:rPr>
          <w:color w:val="333333"/>
        </w:rPr>
        <w:t>Consejo</w:t>
      </w:r>
      <w:r>
        <w:rPr>
          <w:color w:val="333333"/>
          <w:spacing w:val="-8"/>
        </w:rPr>
        <w:t xml:space="preserve"> </w:t>
      </w:r>
      <w:r>
        <w:rPr>
          <w:color w:val="333333"/>
        </w:rPr>
        <w:t>Profesional</w:t>
      </w:r>
      <w:r>
        <w:rPr>
          <w:color w:val="333333"/>
          <w:spacing w:val="-9"/>
        </w:rPr>
        <w:t xml:space="preserve"> </w:t>
      </w:r>
      <w:r>
        <w:rPr>
          <w:color w:val="333333"/>
        </w:rPr>
        <w:t>Nacional</w:t>
      </w:r>
      <w:r>
        <w:rPr>
          <w:color w:val="333333"/>
          <w:spacing w:val="-9"/>
        </w:rPr>
        <w:t xml:space="preserve"> </w:t>
      </w:r>
      <w:r>
        <w:rPr>
          <w:color w:val="333333"/>
        </w:rPr>
        <w:t>de</w:t>
      </w:r>
      <w:r>
        <w:rPr>
          <w:color w:val="333333"/>
          <w:spacing w:val="-8"/>
        </w:rPr>
        <w:t xml:space="preserve"> </w:t>
      </w:r>
      <w:r>
        <w:rPr>
          <w:color w:val="333333"/>
        </w:rPr>
        <w:t>Topografía</w:t>
      </w:r>
      <w:r>
        <w:rPr>
          <w:color w:val="333333"/>
          <w:spacing w:val="-9"/>
        </w:rPr>
        <w:t xml:space="preserve"> </w:t>
      </w:r>
      <w:r>
        <w:rPr>
          <w:color w:val="333333"/>
        </w:rPr>
        <w:t>está</w:t>
      </w:r>
      <w:r>
        <w:rPr>
          <w:color w:val="333333"/>
          <w:spacing w:val="-9"/>
        </w:rPr>
        <w:t xml:space="preserve"> </w:t>
      </w:r>
      <w:r>
        <w:rPr>
          <w:color w:val="333333"/>
        </w:rPr>
        <w:t>reglamentado</w:t>
      </w:r>
      <w:r>
        <w:rPr>
          <w:color w:val="333333"/>
          <w:spacing w:val="-7"/>
        </w:rPr>
        <w:t xml:space="preserve"> </w:t>
      </w:r>
      <w:r>
        <w:rPr>
          <w:color w:val="333333"/>
        </w:rPr>
        <w:t>por</w:t>
      </w:r>
      <w:r>
        <w:rPr>
          <w:color w:val="333333"/>
          <w:spacing w:val="-9"/>
        </w:rPr>
        <w:t xml:space="preserve"> </w:t>
      </w:r>
      <w:r>
        <w:rPr>
          <w:color w:val="333333"/>
        </w:rPr>
        <w:t>las</w:t>
      </w:r>
      <w:r>
        <w:rPr>
          <w:color w:val="333333"/>
          <w:spacing w:val="-9"/>
        </w:rPr>
        <w:t xml:space="preserve"> </w:t>
      </w:r>
      <w:r>
        <w:rPr>
          <w:color w:val="333333"/>
        </w:rPr>
        <w:t>siguientes</w:t>
      </w:r>
      <w:r>
        <w:rPr>
          <w:color w:val="333333"/>
          <w:spacing w:val="-10"/>
        </w:rPr>
        <w:t xml:space="preserve"> </w:t>
      </w:r>
      <w:r>
        <w:rPr>
          <w:color w:val="333333"/>
          <w:spacing w:val="-2"/>
        </w:rPr>
        <w:t>leyes:</w:t>
      </w:r>
    </w:p>
    <w:p w14:paraId="37BCA955" w14:textId="77777777" w:rsidR="000E566D" w:rsidRDefault="000E566D">
      <w:pPr>
        <w:pStyle w:val="Textoindependiente"/>
        <w:spacing w:before="20"/>
      </w:pPr>
    </w:p>
    <w:p w14:paraId="5BB90382" w14:textId="77777777" w:rsidR="000E566D" w:rsidRDefault="00000000">
      <w:pPr>
        <w:pStyle w:val="Textoindependiente"/>
        <w:spacing w:before="1"/>
        <w:ind w:left="509"/>
      </w:pPr>
      <w:bookmarkStart w:id="96" w:name="¿En_qué_consiste_la_ley_70_de_1979?"/>
      <w:bookmarkEnd w:id="96"/>
      <w:r>
        <w:rPr>
          <w:color w:val="333333"/>
        </w:rPr>
        <w:t>¿En</w:t>
      </w:r>
      <w:r>
        <w:rPr>
          <w:color w:val="333333"/>
          <w:spacing w:val="-4"/>
        </w:rPr>
        <w:t xml:space="preserve"> </w:t>
      </w:r>
      <w:r>
        <w:rPr>
          <w:color w:val="333333"/>
        </w:rPr>
        <w:t>qué</w:t>
      </w:r>
      <w:r>
        <w:rPr>
          <w:color w:val="333333"/>
          <w:spacing w:val="-4"/>
        </w:rPr>
        <w:t xml:space="preserve"> </w:t>
      </w:r>
      <w:r>
        <w:rPr>
          <w:color w:val="333333"/>
        </w:rPr>
        <w:t>consiste</w:t>
      </w:r>
      <w:r>
        <w:rPr>
          <w:color w:val="333333"/>
          <w:spacing w:val="-5"/>
        </w:rPr>
        <w:t xml:space="preserve"> </w:t>
      </w:r>
      <w:r>
        <w:rPr>
          <w:color w:val="333333"/>
        </w:rPr>
        <w:t>la</w:t>
      </w:r>
      <w:r>
        <w:rPr>
          <w:color w:val="333333"/>
          <w:spacing w:val="-5"/>
        </w:rPr>
        <w:t xml:space="preserve"> </w:t>
      </w:r>
      <w:r>
        <w:rPr>
          <w:color w:val="333333"/>
        </w:rPr>
        <w:t>ley</w:t>
      </w:r>
      <w:r>
        <w:rPr>
          <w:color w:val="333333"/>
          <w:spacing w:val="-4"/>
        </w:rPr>
        <w:t xml:space="preserve"> </w:t>
      </w:r>
      <w:r>
        <w:rPr>
          <w:color w:val="333333"/>
        </w:rPr>
        <w:t>70</w:t>
      </w:r>
      <w:r>
        <w:rPr>
          <w:color w:val="333333"/>
          <w:spacing w:val="-5"/>
        </w:rPr>
        <w:t xml:space="preserve"> </w:t>
      </w:r>
      <w:r>
        <w:rPr>
          <w:color w:val="333333"/>
        </w:rPr>
        <w:t>de</w:t>
      </w:r>
      <w:r>
        <w:rPr>
          <w:color w:val="333333"/>
          <w:spacing w:val="-5"/>
        </w:rPr>
        <w:t xml:space="preserve"> </w:t>
      </w:r>
      <w:r>
        <w:rPr>
          <w:color w:val="333333"/>
          <w:spacing w:val="-2"/>
        </w:rPr>
        <w:t>1979?</w:t>
      </w:r>
    </w:p>
    <w:p w14:paraId="63C88610" w14:textId="77777777" w:rsidR="000E566D" w:rsidRDefault="00000000">
      <w:pPr>
        <w:pStyle w:val="Textoindependiente"/>
        <w:spacing w:before="10"/>
        <w:ind w:left="509"/>
      </w:pPr>
      <w:r>
        <w:rPr>
          <w:color w:val="333333"/>
          <w:spacing w:val="-5"/>
        </w:rPr>
        <w:t>R/</w:t>
      </w:r>
    </w:p>
    <w:p w14:paraId="1ECC0CF9" w14:textId="77777777" w:rsidR="000E566D" w:rsidRDefault="00000000">
      <w:pPr>
        <w:pStyle w:val="Textoindependiente"/>
        <w:spacing w:before="9" w:line="249" w:lineRule="auto"/>
        <w:ind w:left="511" w:right="678" w:hanging="3"/>
        <w:jc w:val="both"/>
      </w:pPr>
      <w:bookmarkStart w:id="97" w:name="&quot;Por_la_cual_se_reglamenta_la_profesión_"/>
      <w:bookmarkEnd w:id="97"/>
      <w:r>
        <w:rPr>
          <w:color w:val="333333"/>
        </w:rPr>
        <w:t>"Por</w:t>
      </w:r>
      <w:r>
        <w:rPr>
          <w:color w:val="333333"/>
          <w:spacing w:val="-11"/>
        </w:rPr>
        <w:t xml:space="preserve"> </w:t>
      </w:r>
      <w:r>
        <w:rPr>
          <w:color w:val="333333"/>
        </w:rPr>
        <w:t>la</w:t>
      </w:r>
      <w:r>
        <w:rPr>
          <w:color w:val="333333"/>
          <w:spacing w:val="-11"/>
        </w:rPr>
        <w:t xml:space="preserve"> </w:t>
      </w:r>
      <w:r>
        <w:rPr>
          <w:color w:val="333333"/>
        </w:rPr>
        <w:t>cual</w:t>
      </w:r>
      <w:r>
        <w:rPr>
          <w:color w:val="333333"/>
          <w:spacing w:val="-11"/>
        </w:rPr>
        <w:t xml:space="preserve"> </w:t>
      </w:r>
      <w:r>
        <w:rPr>
          <w:color w:val="333333"/>
        </w:rPr>
        <w:t>se</w:t>
      </w:r>
      <w:r>
        <w:rPr>
          <w:color w:val="333333"/>
          <w:spacing w:val="-11"/>
        </w:rPr>
        <w:t xml:space="preserve"> </w:t>
      </w:r>
      <w:r>
        <w:rPr>
          <w:color w:val="333333"/>
        </w:rPr>
        <w:t>reglamenta</w:t>
      </w:r>
      <w:r>
        <w:rPr>
          <w:color w:val="333333"/>
          <w:spacing w:val="-10"/>
        </w:rPr>
        <w:t xml:space="preserve"> </w:t>
      </w:r>
      <w:r>
        <w:rPr>
          <w:color w:val="333333"/>
        </w:rPr>
        <w:t>la</w:t>
      </w:r>
      <w:r>
        <w:rPr>
          <w:color w:val="333333"/>
          <w:spacing w:val="-11"/>
        </w:rPr>
        <w:t xml:space="preserve"> </w:t>
      </w:r>
      <w:r>
        <w:rPr>
          <w:color w:val="333333"/>
        </w:rPr>
        <w:t>profesión</w:t>
      </w:r>
      <w:r>
        <w:rPr>
          <w:color w:val="333333"/>
          <w:spacing w:val="-11"/>
        </w:rPr>
        <w:t xml:space="preserve"> </w:t>
      </w:r>
      <w:r>
        <w:rPr>
          <w:color w:val="333333"/>
        </w:rPr>
        <w:t>de</w:t>
      </w:r>
      <w:r>
        <w:rPr>
          <w:color w:val="333333"/>
          <w:spacing w:val="-12"/>
        </w:rPr>
        <w:t xml:space="preserve"> </w:t>
      </w:r>
      <w:r>
        <w:rPr>
          <w:color w:val="333333"/>
        </w:rPr>
        <w:t>topógrafo</w:t>
      </w:r>
      <w:r>
        <w:rPr>
          <w:color w:val="333333"/>
          <w:spacing w:val="-11"/>
        </w:rPr>
        <w:t xml:space="preserve"> </w:t>
      </w:r>
      <w:r>
        <w:rPr>
          <w:color w:val="333333"/>
        </w:rPr>
        <w:t>en</w:t>
      </w:r>
      <w:r>
        <w:rPr>
          <w:color w:val="333333"/>
          <w:spacing w:val="-11"/>
        </w:rPr>
        <w:t xml:space="preserve"> </w:t>
      </w:r>
      <w:r>
        <w:rPr>
          <w:color w:val="333333"/>
        </w:rPr>
        <w:t>Colombia".</w:t>
      </w:r>
      <w:r>
        <w:rPr>
          <w:color w:val="333333"/>
          <w:spacing w:val="-10"/>
        </w:rPr>
        <w:t xml:space="preserve"> </w:t>
      </w:r>
      <w:r>
        <w:rPr>
          <w:color w:val="333333"/>
        </w:rPr>
        <w:t>La</w:t>
      </w:r>
      <w:r>
        <w:rPr>
          <w:color w:val="333333"/>
          <w:spacing w:val="-11"/>
        </w:rPr>
        <w:t xml:space="preserve"> </w:t>
      </w:r>
      <w:r>
        <w:rPr>
          <w:color w:val="333333"/>
        </w:rPr>
        <w:t>Ley</w:t>
      </w:r>
      <w:r>
        <w:rPr>
          <w:color w:val="333333"/>
          <w:spacing w:val="-11"/>
        </w:rPr>
        <w:t xml:space="preserve"> </w:t>
      </w:r>
      <w:r>
        <w:rPr>
          <w:color w:val="333333"/>
        </w:rPr>
        <w:t>70</w:t>
      </w:r>
      <w:r>
        <w:rPr>
          <w:color w:val="333333"/>
          <w:spacing w:val="-11"/>
        </w:rPr>
        <w:t xml:space="preserve"> </w:t>
      </w:r>
      <w:r>
        <w:rPr>
          <w:color w:val="333333"/>
        </w:rPr>
        <w:t>de</w:t>
      </w:r>
      <w:r>
        <w:rPr>
          <w:color w:val="333333"/>
          <w:spacing w:val="-11"/>
        </w:rPr>
        <w:t xml:space="preserve"> </w:t>
      </w:r>
      <w:r>
        <w:rPr>
          <w:color w:val="333333"/>
        </w:rPr>
        <w:t>1979</w:t>
      </w:r>
      <w:r>
        <w:rPr>
          <w:color w:val="333333"/>
          <w:spacing w:val="-11"/>
        </w:rPr>
        <w:t xml:space="preserve"> </w:t>
      </w:r>
      <w:r>
        <w:rPr>
          <w:color w:val="333333"/>
        </w:rPr>
        <w:t>es</w:t>
      </w:r>
      <w:r>
        <w:rPr>
          <w:color w:val="333333"/>
          <w:spacing w:val="-11"/>
        </w:rPr>
        <w:t xml:space="preserve"> </w:t>
      </w:r>
      <w:r>
        <w:rPr>
          <w:color w:val="333333"/>
        </w:rPr>
        <w:t>una</w:t>
      </w:r>
      <w:r>
        <w:rPr>
          <w:color w:val="333333"/>
          <w:spacing w:val="-11"/>
        </w:rPr>
        <w:t xml:space="preserve"> </w:t>
      </w:r>
      <w:r>
        <w:rPr>
          <w:color w:val="333333"/>
        </w:rPr>
        <w:t>norma</w:t>
      </w:r>
      <w:r>
        <w:rPr>
          <w:color w:val="333333"/>
          <w:spacing w:val="-11"/>
        </w:rPr>
        <w:t xml:space="preserve"> </w:t>
      </w:r>
      <w:r>
        <w:rPr>
          <w:color w:val="333333"/>
        </w:rPr>
        <w:t>fundamental en Colombia que regula el ejercicio de la profesión de topografía en el país. La ley define a la topografía como la</w:t>
      </w:r>
      <w:r>
        <w:rPr>
          <w:color w:val="333333"/>
          <w:spacing w:val="-7"/>
        </w:rPr>
        <w:t xml:space="preserve"> </w:t>
      </w:r>
      <w:r>
        <w:rPr>
          <w:color w:val="333333"/>
        </w:rPr>
        <w:t>disciplina</w:t>
      </w:r>
      <w:r>
        <w:rPr>
          <w:color w:val="333333"/>
          <w:spacing w:val="-6"/>
        </w:rPr>
        <w:t xml:space="preserve"> </w:t>
      </w:r>
      <w:r>
        <w:rPr>
          <w:color w:val="333333"/>
        </w:rPr>
        <w:t>encargada</w:t>
      </w:r>
      <w:r>
        <w:rPr>
          <w:color w:val="333333"/>
          <w:spacing w:val="-6"/>
        </w:rPr>
        <w:t xml:space="preserve"> </w:t>
      </w:r>
      <w:r>
        <w:rPr>
          <w:color w:val="333333"/>
        </w:rPr>
        <w:t>del</w:t>
      </w:r>
      <w:r>
        <w:rPr>
          <w:color w:val="333333"/>
          <w:spacing w:val="-5"/>
        </w:rPr>
        <w:t xml:space="preserve"> </w:t>
      </w:r>
      <w:r>
        <w:rPr>
          <w:color w:val="333333"/>
        </w:rPr>
        <w:t>levantamiento</w:t>
      </w:r>
      <w:r>
        <w:rPr>
          <w:color w:val="333333"/>
          <w:spacing w:val="-7"/>
        </w:rPr>
        <w:t xml:space="preserve"> </w:t>
      </w:r>
      <w:r>
        <w:rPr>
          <w:color w:val="333333"/>
        </w:rPr>
        <w:t>y</w:t>
      </w:r>
      <w:r>
        <w:rPr>
          <w:color w:val="333333"/>
          <w:spacing w:val="-6"/>
        </w:rPr>
        <w:t xml:space="preserve"> </w:t>
      </w:r>
      <w:r>
        <w:rPr>
          <w:color w:val="333333"/>
        </w:rPr>
        <w:t>representación</w:t>
      </w:r>
      <w:r>
        <w:rPr>
          <w:color w:val="333333"/>
          <w:spacing w:val="-7"/>
        </w:rPr>
        <w:t xml:space="preserve"> </w:t>
      </w:r>
      <w:r>
        <w:rPr>
          <w:color w:val="333333"/>
        </w:rPr>
        <w:t>gráfica</w:t>
      </w:r>
      <w:r>
        <w:rPr>
          <w:color w:val="333333"/>
          <w:spacing w:val="-5"/>
        </w:rPr>
        <w:t xml:space="preserve"> </w:t>
      </w:r>
      <w:r>
        <w:rPr>
          <w:color w:val="333333"/>
        </w:rPr>
        <w:t>de</w:t>
      </w:r>
      <w:r>
        <w:rPr>
          <w:color w:val="333333"/>
          <w:spacing w:val="-7"/>
        </w:rPr>
        <w:t xml:space="preserve"> </w:t>
      </w:r>
      <w:r>
        <w:rPr>
          <w:color w:val="333333"/>
        </w:rPr>
        <w:t>la</w:t>
      </w:r>
      <w:r>
        <w:rPr>
          <w:color w:val="333333"/>
          <w:spacing w:val="-7"/>
        </w:rPr>
        <w:t xml:space="preserve"> </w:t>
      </w:r>
      <w:r>
        <w:rPr>
          <w:color w:val="333333"/>
        </w:rPr>
        <w:t>superficie</w:t>
      </w:r>
      <w:r>
        <w:rPr>
          <w:color w:val="333333"/>
          <w:spacing w:val="-7"/>
        </w:rPr>
        <w:t xml:space="preserve"> </w:t>
      </w:r>
      <w:r>
        <w:rPr>
          <w:color w:val="333333"/>
        </w:rPr>
        <w:t>terrestre,</w:t>
      </w:r>
      <w:r>
        <w:rPr>
          <w:color w:val="333333"/>
          <w:spacing w:val="-6"/>
        </w:rPr>
        <w:t xml:space="preserve"> </w:t>
      </w:r>
      <w:r>
        <w:rPr>
          <w:color w:val="333333"/>
        </w:rPr>
        <w:t>ya</w:t>
      </w:r>
      <w:r>
        <w:rPr>
          <w:color w:val="333333"/>
          <w:spacing w:val="-7"/>
        </w:rPr>
        <w:t xml:space="preserve"> </w:t>
      </w:r>
      <w:r>
        <w:rPr>
          <w:color w:val="333333"/>
        </w:rPr>
        <w:t>sea</w:t>
      </w:r>
      <w:r>
        <w:rPr>
          <w:color w:val="333333"/>
          <w:spacing w:val="-6"/>
        </w:rPr>
        <w:t xml:space="preserve"> </w:t>
      </w:r>
      <w:r>
        <w:rPr>
          <w:color w:val="333333"/>
        </w:rPr>
        <w:t>en</w:t>
      </w:r>
      <w:r>
        <w:rPr>
          <w:color w:val="333333"/>
          <w:spacing w:val="-7"/>
        </w:rPr>
        <w:t xml:space="preserve"> </w:t>
      </w:r>
      <w:r>
        <w:rPr>
          <w:color w:val="333333"/>
        </w:rPr>
        <w:t>su</w:t>
      </w:r>
      <w:r>
        <w:rPr>
          <w:color w:val="333333"/>
          <w:spacing w:val="-7"/>
        </w:rPr>
        <w:t xml:space="preserve"> </w:t>
      </w:r>
      <w:r>
        <w:rPr>
          <w:color w:val="333333"/>
        </w:rPr>
        <w:t>estado natural</w:t>
      </w:r>
      <w:r>
        <w:rPr>
          <w:color w:val="333333"/>
          <w:spacing w:val="-2"/>
        </w:rPr>
        <w:t xml:space="preserve"> </w:t>
      </w:r>
      <w:r>
        <w:rPr>
          <w:color w:val="333333"/>
        </w:rPr>
        <w:t>o con</w:t>
      </w:r>
      <w:r>
        <w:rPr>
          <w:color w:val="333333"/>
          <w:spacing w:val="-1"/>
        </w:rPr>
        <w:t xml:space="preserve"> </w:t>
      </w:r>
      <w:r>
        <w:rPr>
          <w:color w:val="333333"/>
        </w:rPr>
        <w:t>las</w:t>
      </w:r>
      <w:r>
        <w:rPr>
          <w:color w:val="333333"/>
          <w:spacing w:val="-2"/>
        </w:rPr>
        <w:t xml:space="preserve"> </w:t>
      </w:r>
      <w:r>
        <w:rPr>
          <w:color w:val="333333"/>
        </w:rPr>
        <w:t>modificaciones</w:t>
      </w:r>
      <w:r>
        <w:rPr>
          <w:color w:val="333333"/>
          <w:spacing w:val="-2"/>
        </w:rPr>
        <w:t xml:space="preserve"> </w:t>
      </w:r>
      <w:r>
        <w:rPr>
          <w:color w:val="333333"/>
        </w:rPr>
        <w:t>hechas por</w:t>
      </w:r>
      <w:r>
        <w:rPr>
          <w:color w:val="333333"/>
          <w:spacing w:val="-2"/>
        </w:rPr>
        <w:t xml:space="preserve"> </w:t>
      </w:r>
      <w:r>
        <w:rPr>
          <w:color w:val="333333"/>
        </w:rPr>
        <w:t>el</w:t>
      </w:r>
      <w:r>
        <w:rPr>
          <w:color w:val="333333"/>
          <w:spacing w:val="-1"/>
        </w:rPr>
        <w:t xml:space="preserve"> </w:t>
      </w:r>
      <w:r>
        <w:rPr>
          <w:color w:val="333333"/>
        </w:rPr>
        <w:t>ser</w:t>
      </w:r>
      <w:r>
        <w:rPr>
          <w:color w:val="333333"/>
          <w:spacing w:val="-2"/>
        </w:rPr>
        <w:t xml:space="preserve"> </w:t>
      </w:r>
      <w:r>
        <w:rPr>
          <w:color w:val="333333"/>
        </w:rPr>
        <w:t>humano.</w:t>
      </w:r>
      <w:r>
        <w:rPr>
          <w:color w:val="333333"/>
          <w:spacing w:val="-2"/>
        </w:rPr>
        <w:t xml:space="preserve"> </w:t>
      </w:r>
      <w:r>
        <w:rPr>
          <w:color w:val="333333"/>
        </w:rPr>
        <w:t>Vincula</w:t>
      </w:r>
      <w:r>
        <w:rPr>
          <w:color w:val="333333"/>
          <w:spacing w:val="-2"/>
        </w:rPr>
        <w:t xml:space="preserve"> </w:t>
      </w:r>
      <w:r>
        <w:rPr>
          <w:color w:val="333333"/>
        </w:rPr>
        <w:t>la</w:t>
      </w:r>
      <w:r>
        <w:rPr>
          <w:color w:val="333333"/>
          <w:spacing w:val="-2"/>
        </w:rPr>
        <w:t xml:space="preserve"> </w:t>
      </w:r>
      <w:r>
        <w:rPr>
          <w:color w:val="333333"/>
        </w:rPr>
        <w:t>actividad con</w:t>
      </w:r>
      <w:r>
        <w:rPr>
          <w:color w:val="333333"/>
          <w:spacing w:val="-2"/>
        </w:rPr>
        <w:t xml:space="preserve"> </w:t>
      </w:r>
      <w:r>
        <w:rPr>
          <w:color w:val="333333"/>
        </w:rPr>
        <w:t>áreas como</w:t>
      </w:r>
      <w:r>
        <w:rPr>
          <w:color w:val="333333"/>
          <w:spacing w:val="-1"/>
        </w:rPr>
        <w:t xml:space="preserve"> </w:t>
      </w:r>
      <w:r>
        <w:rPr>
          <w:color w:val="333333"/>
        </w:rPr>
        <w:t>la</w:t>
      </w:r>
      <w:r>
        <w:rPr>
          <w:color w:val="333333"/>
          <w:spacing w:val="-2"/>
        </w:rPr>
        <w:t xml:space="preserve"> </w:t>
      </w:r>
      <w:r>
        <w:rPr>
          <w:color w:val="333333"/>
        </w:rPr>
        <w:t>ingeniería,</w:t>
      </w:r>
      <w:r>
        <w:rPr>
          <w:color w:val="333333"/>
          <w:spacing w:val="-2"/>
        </w:rPr>
        <w:t xml:space="preserve"> </w:t>
      </w:r>
      <w:r>
        <w:rPr>
          <w:color w:val="333333"/>
        </w:rPr>
        <w:t>la arquitectura, la planificación urbana, la geodesia, la cartografía y otras ciencias relacionadas.</w:t>
      </w:r>
    </w:p>
    <w:p w14:paraId="151A7B49" w14:textId="77777777" w:rsidR="000E566D" w:rsidRDefault="00000000">
      <w:pPr>
        <w:pStyle w:val="Textoindependiente"/>
        <w:spacing w:before="236" w:line="249" w:lineRule="auto"/>
        <w:ind w:left="511" w:right="679" w:hanging="3"/>
        <w:jc w:val="both"/>
      </w:pPr>
      <w:bookmarkStart w:id="98" w:name="Uno_de_los_aspectos_más_importantes_de_l"/>
      <w:bookmarkEnd w:id="98"/>
      <w:r>
        <w:rPr>
          <w:color w:val="333333"/>
        </w:rPr>
        <w:t>Uno de los aspectos más importantes de la Ley 70 de 1979 es la creación del Consejo Profesional Nacional de Topografía</w:t>
      </w:r>
      <w:r>
        <w:rPr>
          <w:color w:val="333333"/>
          <w:spacing w:val="-10"/>
        </w:rPr>
        <w:t xml:space="preserve"> </w:t>
      </w:r>
      <w:r>
        <w:rPr>
          <w:color w:val="333333"/>
        </w:rPr>
        <w:t>(CPNT),</w:t>
      </w:r>
      <w:r>
        <w:rPr>
          <w:color w:val="333333"/>
          <w:spacing w:val="-9"/>
        </w:rPr>
        <w:t xml:space="preserve"> </w:t>
      </w:r>
      <w:r>
        <w:rPr>
          <w:color w:val="333333"/>
        </w:rPr>
        <w:t>una</w:t>
      </w:r>
      <w:r>
        <w:rPr>
          <w:color w:val="333333"/>
          <w:spacing w:val="-9"/>
        </w:rPr>
        <w:t xml:space="preserve"> </w:t>
      </w:r>
      <w:r>
        <w:rPr>
          <w:color w:val="333333"/>
        </w:rPr>
        <w:t>entidad</w:t>
      </w:r>
      <w:r>
        <w:rPr>
          <w:color w:val="333333"/>
          <w:spacing w:val="-10"/>
        </w:rPr>
        <w:t xml:space="preserve"> </w:t>
      </w:r>
      <w:r>
        <w:rPr>
          <w:color w:val="333333"/>
        </w:rPr>
        <w:t>encargada</w:t>
      </w:r>
      <w:r>
        <w:rPr>
          <w:color w:val="333333"/>
          <w:spacing w:val="-10"/>
        </w:rPr>
        <w:t xml:space="preserve"> </w:t>
      </w:r>
      <w:r>
        <w:rPr>
          <w:color w:val="333333"/>
        </w:rPr>
        <w:t>de</w:t>
      </w:r>
      <w:r>
        <w:rPr>
          <w:color w:val="333333"/>
          <w:spacing w:val="-9"/>
        </w:rPr>
        <w:t xml:space="preserve"> </w:t>
      </w:r>
      <w:r>
        <w:rPr>
          <w:color w:val="333333"/>
        </w:rPr>
        <w:t>regular,</w:t>
      </w:r>
      <w:r>
        <w:rPr>
          <w:color w:val="333333"/>
          <w:spacing w:val="-10"/>
        </w:rPr>
        <w:t xml:space="preserve"> </w:t>
      </w:r>
      <w:r>
        <w:rPr>
          <w:color w:val="333333"/>
        </w:rPr>
        <w:t>vigilar</w:t>
      </w:r>
      <w:r>
        <w:rPr>
          <w:color w:val="333333"/>
          <w:spacing w:val="-10"/>
        </w:rPr>
        <w:t xml:space="preserve"> </w:t>
      </w:r>
      <w:r>
        <w:rPr>
          <w:color w:val="333333"/>
        </w:rPr>
        <w:t>y</w:t>
      </w:r>
      <w:r>
        <w:rPr>
          <w:color w:val="333333"/>
          <w:spacing w:val="-8"/>
        </w:rPr>
        <w:t xml:space="preserve"> </w:t>
      </w:r>
      <w:r>
        <w:rPr>
          <w:color w:val="333333"/>
        </w:rPr>
        <w:t>controlar</w:t>
      </w:r>
      <w:r>
        <w:rPr>
          <w:color w:val="333333"/>
          <w:spacing w:val="-10"/>
        </w:rPr>
        <w:t xml:space="preserve"> </w:t>
      </w:r>
      <w:r>
        <w:rPr>
          <w:color w:val="333333"/>
        </w:rPr>
        <w:t>el</w:t>
      </w:r>
      <w:r>
        <w:rPr>
          <w:color w:val="333333"/>
          <w:spacing w:val="-10"/>
        </w:rPr>
        <w:t xml:space="preserve"> </w:t>
      </w:r>
      <w:r>
        <w:rPr>
          <w:color w:val="333333"/>
        </w:rPr>
        <w:t>ejercicio</w:t>
      </w:r>
      <w:r>
        <w:rPr>
          <w:color w:val="333333"/>
          <w:spacing w:val="-10"/>
        </w:rPr>
        <w:t xml:space="preserve"> </w:t>
      </w:r>
      <w:r>
        <w:rPr>
          <w:color w:val="333333"/>
        </w:rPr>
        <w:t>de</w:t>
      </w:r>
      <w:r>
        <w:rPr>
          <w:color w:val="333333"/>
          <w:spacing w:val="-9"/>
        </w:rPr>
        <w:t xml:space="preserve"> </w:t>
      </w:r>
      <w:r>
        <w:rPr>
          <w:color w:val="333333"/>
        </w:rPr>
        <w:t>la</w:t>
      </w:r>
      <w:r>
        <w:rPr>
          <w:color w:val="333333"/>
          <w:spacing w:val="-9"/>
        </w:rPr>
        <w:t xml:space="preserve"> </w:t>
      </w:r>
      <w:r>
        <w:rPr>
          <w:color w:val="333333"/>
        </w:rPr>
        <w:t>profesión</w:t>
      </w:r>
      <w:r>
        <w:rPr>
          <w:color w:val="333333"/>
          <w:spacing w:val="-10"/>
        </w:rPr>
        <w:t xml:space="preserve"> </w:t>
      </w:r>
      <w:r>
        <w:rPr>
          <w:color w:val="333333"/>
        </w:rPr>
        <w:t>en</w:t>
      </w:r>
      <w:r>
        <w:rPr>
          <w:color w:val="333333"/>
          <w:spacing w:val="-9"/>
        </w:rPr>
        <w:t xml:space="preserve"> </w:t>
      </w:r>
      <w:r>
        <w:rPr>
          <w:color w:val="333333"/>
        </w:rPr>
        <w:t>Colombia.</w:t>
      </w:r>
    </w:p>
    <w:p w14:paraId="33F8564B" w14:textId="77777777" w:rsidR="000E566D" w:rsidRDefault="00000000">
      <w:pPr>
        <w:pStyle w:val="Textoindependiente"/>
        <w:spacing w:before="238" w:line="249" w:lineRule="auto"/>
        <w:ind w:left="511" w:right="680" w:hanging="3"/>
        <w:jc w:val="both"/>
      </w:pPr>
      <w:bookmarkStart w:id="99" w:name="La_tarjeta_profesional_certifica_que_el_"/>
      <w:bookmarkEnd w:id="99"/>
      <w:r>
        <w:rPr>
          <w:color w:val="333333"/>
        </w:rPr>
        <w:t>La</w:t>
      </w:r>
      <w:r>
        <w:rPr>
          <w:color w:val="333333"/>
          <w:spacing w:val="-13"/>
        </w:rPr>
        <w:t xml:space="preserve"> </w:t>
      </w:r>
      <w:r>
        <w:rPr>
          <w:color w:val="333333"/>
        </w:rPr>
        <w:t>tarjeta</w:t>
      </w:r>
      <w:r>
        <w:rPr>
          <w:color w:val="333333"/>
          <w:spacing w:val="-12"/>
        </w:rPr>
        <w:t xml:space="preserve"> </w:t>
      </w:r>
      <w:r>
        <w:rPr>
          <w:color w:val="333333"/>
        </w:rPr>
        <w:t>profesional</w:t>
      </w:r>
      <w:r>
        <w:rPr>
          <w:color w:val="333333"/>
          <w:spacing w:val="-13"/>
        </w:rPr>
        <w:t xml:space="preserve"> </w:t>
      </w:r>
      <w:r>
        <w:rPr>
          <w:color w:val="333333"/>
        </w:rPr>
        <w:t>certifica</w:t>
      </w:r>
      <w:r>
        <w:rPr>
          <w:color w:val="333333"/>
          <w:spacing w:val="-12"/>
        </w:rPr>
        <w:t xml:space="preserve"> </w:t>
      </w:r>
      <w:r>
        <w:rPr>
          <w:color w:val="333333"/>
        </w:rPr>
        <w:t>que</w:t>
      </w:r>
      <w:r>
        <w:rPr>
          <w:color w:val="333333"/>
          <w:spacing w:val="-13"/>
        </w:rPr>
        <w:t xml:space="preserve"> </w:t>
      </w:r>
      <w:r>
        <w:rPr>
          <w:color w:val="333333"/>
        </w:rPr>
        <w:t>el</w:t>
      </w:r>
      <w:r>
        <w:rPr>
          <w:color w:val="333333"/>
          <w:spacing w:val="-12"/>
        </w:rPr>
        <w:t xml:space="preserve"> </w:t>
      </w:r>
      <w:r>
        <w:rPr>
          <w:color w:val="333333"/>
        </w:rPr>
        <w:t>portador</w:t>
      </w:r>
      <w:r>
        <w:rPr>
          <w:color w:val="333333"/>
          <w:spacing w:val="-13"/>
        </w:rPr>
        <w:t xml:space="preserve"> </w:t>
      </w:r>
      <w:r>
        <w:rPr>
          <w:color w:val="333333"/>
        </w:rPr>
        <w:t>cumple</w:t>
      </w:r>
      <w:r>
        <w:rPr>
          <w:color w:val="333333"/>
          <w:spacing w:val="-12"/>
        </w:rPr>
        <w:t xml:space="preserve"> </w:t>
      </w:r>
      <w:r>
        <w:rPr>
          <w:color w:val="333333"/>
        </w:rPr>
        <w:t>con</w:t>
      </w:r>
      <w:r>
        <w:rPr>
          <w:color w:val="333333"/>
          <w:spacing w:val="-12"/>
        </w:rPr>
        <w:t xml:space="preserve"> </w:t>
      </w:r>
      <w:r>
        <w:rPr>
          <w:color w:val="333333"/>
        </w:rPr>
        <w:t>los</w:t>
      </w:r>
      <w:r>
        <w:rPr>
          <w:color w:val="333333"/>
          <w:spacing w:val="-13"/>
        </w:rPr>
        <w:t xml:space="preserve"> </w:t>
      </w:r>
      <w:r>
        <w:rPr>
          <w:color w:val="333333"/>
        </w:rPr>
        <w:t>requisitos</w:t>
      </w:r>
      <w:r>
        <w:rPr>
          <w:color w:val="333333"/>
          <w:spacing w:val="-12"/>
        </w:rPr>
        <w:t xml:space="preserve"> </w:t>
      </w:r>
      <w:r>
        <w:rPr>
          <w:color w:val="333333"/>
        </w:rPr>
        <w:t>académicos,</w:t>
      </w:r>
      <w:r>
        <w:rPr>
          <w:color w:val="333333"/>
          <w:spacing w:val="-13"/>
        </w:rPr>
        <w:t xml:space="preserve"> </w:t>
      </w:r>
      <w:r>
        <w:rPr>
          <w:color w:val="333333"/>
        </w:rPr>
        <w:t>éticos</w:t>
      </w:r>
      <w:r>
        <w:rPr>
          <w:color w:val="333333"/>
          <w:spacing w:val="-12"/>
        </w:rPr>
        <w:t xml:space="preserve"> </w:t>
      </w:r>
      <w:r>
        <w:rPr>
          <w:color w:val="333333"/>
        </w:rPr>
        <w:t>y</w:t>
      </w:r>
      <w:r>
        <w:rPr>
          <w:color w:val="333333"/>
          <w:spacing w:val="-13"/>
        </w:rPr>
        <w:t xml:space="preserve"> </w:t>
      </w:r>
      <w:r>
        <w:rPr>
          <w:color w:val="333333"/>
        </w:rPr>
        <w:t>legales</w:t>
      </w:r>
      <w:r>
        <w:rPr>
          <w:color w:val="333333"/>
          <w:spacing w:val="-12"/>
        </w:rPr>
        <w:t xml:space="preserve"> </w:t>
      </w:r>
      <w:r>
        <w:rPr>
          <w:color w:val="333333"/>
        </w:rPr>
        <w:t>para</w:t>
      </w:r>
      <w:r>
        <w:rPr>
          <w:color w:val="333333"/>
          <w:spacing w:val="-12"/>
        </w:rPr>
        <w:t xml:space="preserve"> </w:t>
      </w:r>
      <w:r>
        <w:rPr>
          <w:color w:val="333333"/>
        </w:rPr>
        <w:t>ejercer la profesión.</w:t>
      </w:r>
    </w:p>
    <w:p w14:paraId="59134C9E" w14:textId="77777777" w:rsidR="000E566D" w:rsidRDefault="000E566D">
      <w:pPr>
        <w:pStyle w:val="Textoindependiente"/>
        <w:spacing w:line="249" w:lineRule="auto"/>
        <w:jc w:val="both"/>
        <w:sectPr w:rsidR="000E566D">
          <w:pgSz w:w="12250" w:h="20170"/>
          <w:pgMar w:top="2360" w:right="566" w:bottom="700" w:left="566" w:header="1040" w:footer="519" w:gutter="0"/>
          <w:cols w:space="720"/>
        </w:sectPr>
      </w:pPr>
    </w:p>
    <w:p w14:paraId="546F2D47" w14:textId="77777777" w:rsidR="000E566D" w:rsidRDefault="00000000">
      <w:pPr>
        <w:pStyle w:val="Textoindependiente"/>
        <w:spacing w:before="94" w:line="249" w:lineRule="auto"/>
        <w:ind w:left="509" w:right="6767" w:firstLine="2"/>
      </w:pPr>
      <w:bookmarkStart w:id="100" w:name="¿En_qué_consiste_El_decreto_690_de_1981?"/>
      <w:bookmarkEnd w:id="100"/>
      <w:r>
        <w:rPr>
          <w:color w:val="333333"/>
        </w:rPr>
        <w:lastRenderedPageBreak/>
        <w:t>¿En</w:t>
      </w:r>
      <w:r>
        <w:rPr>
          <w:color w:val="333333"/>
          <w:spacing w:val="-5"/>
        </w:rPr>
        <w:t xml:space="preserve"> </w:t>
      </w:r>
      <w:r>
        <w:rPr>
          <w:color w:val="333333"/>
        </w:rPr>
        <w:t>qué</w:t>
      </w:r>
      <w:r>
        <w:rPr>
          <w:color w:val="333333"/>
          <w:spacing w:val="-5"/>
        </w:rPr>
        <w:t xml:space="preserve"> </w:t>
      </w:r>
      <w:r>
        <w:rPr>
          <w:color w:val="333333"/>
        </w:rPr>
        <w:t>consiste</w:t>
      </w:r>
      <w:r>
        <w:rPr>
          <w:color w:val="333333"/>
          <w:spacing w:val="-6"/>
        </w:rPr>
        <w:t xml:space="preserve"> </w:t>
      </w:r>
      <w:r>
        <w:rPr>
          <w:color w:val="333333"/>
        </w:rPr>
        <w:t>El</w:t>
      </w:r>
      <w:r>
        <w:rPr>
          <w:color w:val="333333"/>
          <w:spacing w:val="-5"/>
        </w:rPr>
        <w:t xml:space="preserve"> </w:t>
      </w:r>
      <w:r>
        <w:rPr>
          <w:color w:val="333333"/>
        </w:rPr>
        <w:t>decreto</w:t>
      </w:r>
      <w:r>
        <w:rPr>
          <w:color w:val="333333"/>
          <w:spacing w:val="-4"/>
        </w:rPr>
        <w:t xml:space="preserve"> </w:t>
      </w:r>
      <w:r>
        <w:rPr>
          <w:color w:val="333333"/>
        </w:rPr>
        <w:t>690</w:t>
      </w:r>
      <w:r>
        <w:rPr>
          <w:color w:val="333333"/>
          <w:spacing w:val="-6"/>
        </w:rPr>
        <w:t xml:space="preserve"> </w:t>
      </w:r>
      <w:r>
        <w:rPr>
          <w:color w:val="333333"/>
        </w:rPr>
        <w:t>de</w:t>
      </w:r>
      <w:r>
        <w:rPr>
          <w:color w:val="333333"/>
          <w:spacing w:val="-5"/>
        </w:rPr>
        <w:t xml:space="preserve"> </w:t>
      </w:r>
      <w:r>
        <w:rPr>
          <w:color w:val="333333"/>
        </w:rPr>
        <w:t xml:space="preserve">1981? </w:t>
      </w:r>
      <w:r>
        <w:rPr>
          <w:color w:val="333333"/>
          <w:spacing w:val="-6"/>
        </w:rPr>
        <w:t>R/</w:t>
      </w:r>
    </w:p>
    <w:p w14:paraId="4828DB81" w14:textId="77777777" w:rsidR="000E566D" w:rsidRDefault="00000000">
      <w:pPr>
        <w:pStyle w:val="Textoindependiente"/>
        <w:spacing w:line="249" w:lineRule="auto"/>
        <w:ind w:left="509" w:right="679"/>
      </w:pPr>
      <w:bookmarkStart w:id="101" w:name="Regulación_en_cuanto_a_las_funciones_y_c"/>
      <w:bookmarkEnd w:id="101"/>
      <w:r>
        <w:rPr>
          <w:color w:val="333333"/>
        </w:rPr>
        <w:t>Regulación</w:t>
      </w:r>
      <w:r>
        <w:rPr>
          <w:color w:val="333333"/>
          <w:spacing w:val="-3"/>
        </w:rPr>
        <w:t xml:space="preserve"> </w:t>
      </w:r>
      <w:r>
        <w:rPr>
          <w:color w:val="333333"/>
        </w:rPr>
        <w:t>en</w:t>
      </w:r>
      <w:r>
        <w:rPr>
          <w:color w:val="333333"/>
          <w:spacing w:val="-3"/>
        </w:rPr>
        <w:t xml:space="preserve"> </w:t>
      </w:r>
      <w:r>
        <w:rPr>
          <w:color w:val="333333"/>
        </w:rPr>
        <w:t>cuanto</w:t>
      </w:r>
      <w:r>
        <w:rPr>
          <w:color w:val="333333"/>
          <w:spacing w:val="-2"/>
        </w:rPr>
        <w:t xml:space="preserve"> </w:t>
      </w:r>
      <w:r>
        <w:rPr>
          <w:color w:val="333333"/>
        </w:rPr>
        <w:t>a</w:t>
      </w:r>
      <w:r>
        <w:rPr>
          <w:color w:val="333333"/>
          <w:spacing w:val="-1"/>
        </w:rPr>
        <w:t xml:space="preserve"> </w:t>
      </w:r>
      <w:r>
        <w:rPr>
          <w:color w:val="333333"/>
        </w:rPr>
        <w:t>las</w:t>
      </w:r>
      <w:r>
        <w:rPr>
          <w:color w:val="333333"/>
          <w:spacing w:val="-3"/>
        </w:rPr>
        <w:t xml:space="preserve"> </w:t>
      </w:r>
      <w:r>
        <w:rPr>
          <w:color w:val="333333"/>
        </w:rPr>
        <w:t>funciones</w:t>
      </w:r>
      <w:r>
        <w:rPr>
          <w:color w:val="333333"/>
          <w:spacing w:val="-3"/>
        </w:rPr>
        <w:t xml:space="preserve"> </w:t>
      </w:r>
      <w:r>
        <w:rPr>
          <w:color w:val="333333"/>
        </w:rPr>
        <w:t>y</w:t>
      </w:r>
      <w:r>
        <w:rPr>
          <w:color w:val="333333"/>
          <w:spacing w:val="-2"/>
        </w:rPr>
        <w:t xml:space="preserve"> </w:t>
      </w:r>
      <w:r>
        <w:rPr>
          <w:color w:val="333333"/>
        </w:rPr>
        <w:t>competencias</w:t>
      </w:r>
      <w:r>
        <w:rPr>
          <w:color w:val="333333"/>
          <w:spacing w:val="-3"/>
        </w:rPr>
        <w:t xml:space="preserve"> </w:t>
      </w:r>
      <w:r>
        <w:rPr>
          <w:color w:val="333333"/>
        </w:rPr>
        <w:t>del</w:t>
      </w:r>
      <w:r>
        <w:rPr>
          <w:color w:val="333333"/>
          <w:spacing w:val="-3"/>
        </w:rPr>
        <w:t xml:space="preserve"> </w:t>
      </w:r>
      <w:r>
        <w:rPr>
          <w:color w:val="333333"/>
        </w:rPr>
        <w:t>Consejo</w:t>
      </w:r>
      <w:r>
        <w:rPr>
          <w:color w:val="333333"/>
          <w:spacing w:val="-1"/>
        </w:rPr>
        <w:t xml:space="preserve"> </w:t>
      </w:r>
      <w:r>
        <w:rPr>
          <w:color w:val="333333"/>
        </w:rPr>
        <w:t>Profesional</w:t>
      </w:r>
      <w:r>
        <w:rPr>
          <w:color w:val="333333"/>
          <w:spacing w:val="-3"/>
        </w:rPr>
        <w:t xml:space="preserve"> </w:t>
      </w:r>
      <w:r>
        <w:rPr>
          <w:color w:val="333333"/>
        </w:rPr>
        <w:t>Nacional</w:t>
      </w:r>
      <w:r>
        <w:rPr>
          <w:color w:val="333333"/>
          <w:spacing w:val="-3"/>
        </w:rPr>
        <w:t xml:space="preserve"> </w:t>
      </w:r>
      <w:r>
        <w:rPr>
          <w:color w:val="333333"/>
        </w:rPr>
        <w:t>de</w:t>
      </w:r>
      <w:r>
        <w:rPr>
          <w:color w:val="333333"/>
          <w:spacing w:val="-2"/>
        </w:rPr>
        <w:t xml:space="preserve"> </w:t>
      </w:r>
      <w:r>
        <w:rPr>
          <w:color w:val="333333"/>
        </w:rPr>
        <w:t>Topografía</w:t>
      </w:r>
      <w:r>
        <w:rPr>
          <w:color w:val="333333"/>
          <w:spacing w:val="-3"/>
        </w:rPr>
        <w:t xml:space="preserve"> </w:t>
      </w:r>
      <w:r>
        <w:rPr>
          <w:color w:val="333333"/>
        </w:rPr>
        <w:t xml:space="preserve">(CPNT) </w:t>
      </w:r>
      <w:bookmarkStart w:id="102" w:name="Entre_las_que_se_destacan:"/>
      <w:bookmarkEnd w:id="102"/>
      <w:r>
        <w:rPr>
          <w:color w:val="333333"/>
        </w:rPr>
        <w:t>Entre las que se destacan:</w:t>
      </w:r>
    </w:p>
    <w:p w14:paraId="6279AE1E" w14:textId="77777777" w:rsidR="000E566D" w:rsidRDefault="00000000">
      <w:pPr>
        <w:pStyle w:val="Prrafodelista"/>
        <w:numPr>
          <w:ilvl w:val="0"/>
          <w:numId w:val="2"/>
        </w:numPr>
        <w:tabs>
          <w:tab w:val="left" w:pos="1439"/>
        </w:tabs>
        <w:spacing w:before="0" w:line="267" w:lineRule="exact"/>
      </w:pPr>
      <w:bookmarkStart w:id="103" w:name="-_Llevar_un_registro_oficial_de_los_topó"/>
      <w:bookmarkEnd w:id="103"/>
      <w:r>
        <w:rPr>
          <w:color w:val="333333"/>
        </w:rPr>
        <w:t>Llevar</w:t>
      </w:r>
      <w:r>
        <w:rPr>
          <w:color w:val="333333"/>
          <w:spacing w:val="-8"/>
        </w:rPr>
        <w:t xml:space="preserve"> </w:t>
      </w:r>
      <w:r>
        <w:rPr>
          <w:color w:val="333333"/>
        </w:rPr>
        <w:t>un</w:t>
      </w:r>
      <w:r>
        <w:rPr>
          <w:color w:val="333333"/>
          <w:spacing w:val="-7"/>
        </w:rPr>
        <w:t xml:space="preserve"> </w:t>
      </w:r>
      <w:r>
        <w:rPr>
          <w:color w:val="333333"/>
        </w:rPr>
        <w:t>registro</w:t>
      </w:r>
      <w:r>
        <w:rPr>
          <w:color w:val="333333"/>
          <w:spacing w:val="-6"/>
        </w:rPr>
        <w:t xml:space="preserve"> </w:t>
      </w:r>
      <w:r>
        <w:rPr>
          <w:color w:val="333333"/>
        </w:rPr>
        <w:t>oficial</w:t>
      </w:r>
      <w:r>
        <w:rPr>
          <w:color w:val="333333"/>
          <w:spacing w:val="-7"/>
        </w:rPr>
        <w:t xml:space="preserve"> </w:t>
      </w:r>
      <w:r>
        <w:rPr>
          <w:color w:val="333333"/>
        </w:rPr>
        <w:t>de</w:t>
      </w:r>
      <w:r>
        <w:rPr>
          <w:color w:val="333333"/>
          <w:spacing w:val="-6"/>
        </w:rPr>
        <w:t xml:space="preserve"> </w:t>
      </w:r>
      <w:r>
        <w:rPr>
          <w:color w:val="333333"/>
        </w:rPr>
        <w:t>los</w:t>
      </w:r>
      <w:r>
        <w:rPr>
          <w:color w:val="333333"/>
          <w:spacing w:val="-7"/>
        </w:rPr>
        <w:t xml:space="preserve"> </w:t>
      </w:r>
      <w:r>
        <w:rPr>
          <w:color w:val="333333"/>
        </w:rPr>
        <w:t>topógrafos</w:t>
      </w:r>
      <w:r>
        <w:rPr>
          <w:color w:val="333333"/>
          <w:spacing w:val="-7"/>
        </w:rPr>
        <w:t xml:space="preserve"> </w:t>
      </w:r>
      <w:r>
        <w:rPr>
          <w:color w:val="333333"/>
        </w:rPr>
        <w:t>habilitados</w:t>
      </w:r>
      <w:r>
        <w:rPr>
          <w:color w:val="333333"/>
          <w:spacing w:val="-7"/>
        </w:rPr>
        <w:t xml:space="preserve"> </w:t>
      </w:r>
      <w:r>
        <w:rPr>
          <w:color w:val="333333"/>
        </w:rPr>
        <w:t>para</w:t>
      </w:r>
      <w:r>
        <w:rPr>
          <w:color w:val="333333"/>
          <w:spacing w:val="-7"/>
        </w:rPr>
        <w:t xml:space="preserve"> </w:t>
      </w:r>
      <w:r>
        <w:rPr>
          <w:color w:val="333333"/>
        </w:rPr>
        <w:t>ejercer</w:t>
      </w:r>
      <w:r>
        <w:rPr>
          <w:color w:val="333333"/>
          <w:spacing w:val="-7"/>
        </w:rPr>
        <w:t xml:space="preserve"> </w:t>
      </w:r>
      <w:r>
        <w:rPr>
          <w:color w:val="333333"/>
        </w:rPr>
        <w:t>en</w:t>
      </w:r>
      <w:r>
        <w:rPr>
          <w:color w:val="333333"/>
          <w:spacing w:val="-6"/>
        </w:rPr>
        <w:t xml:space="preserve"> </w:t>
      </w:r>
      <w:r>
        <w:rPr>
          <w:color w:val="333333"/>
        </w:rPr>
        <w:t>el</w:t>
      </w:r>
      <w:r>
        <w:rPr>
          <w:color w:val="333333"/>
          <w:spacing w:val="-7"/>
        </w:rPr>
        <w:t xml:space="preserve"> </w:t>
      </w:r>
      <w:r>
        <w:rPr>
          <w:color w:val="333333"/>
          <w:spacing w:val="-2"/>
        </w:rPr>
        <w:t>país.</w:t>
      </w:r>
    </w:p>
    <w:p w14:paraId="71198EF6" w14:textId="77777777" w:rsidR="000E566D" w:rsidRDefault="00000000">
      <w:pPr>
        <w:pStyle w:val="Prrafodelista"/>
        <w:numPr>
          <w:ilvl w:val="0"/>
          <w:numId w:val="2"/>
        </w:numPr>
        <w:tabs>
          <w:tab w:val="left" w:pos="1439"/>
        </w:tabs>
        <w:spacing w:before="8"/>
      </w:pPr>
      <w:bookmarkStart w:id="104" w:name="-_Expedir,_renovar_y_cancelar_las_tarjet"/>
      <w:bookmarkEnd w:id="104"/>
      <w:r>
        <w:rPr>
          <w:color w:val="333333"/>
        </w:rPr>
        <w:t>Expedir,</w:t>
      </w:r>
      <w:r>
        <w:rPr>
          <w:color w:val="333333"/>
          <w:spacing w:val="-8"/>
        </w:rPr>
        <w:t xml:space="preserve"> </w:t>
      </w:r>
      <w:r>
        <w:rPr>
          <w:color w:val="333333"/>
        </w:rPr>
        <w:t>renovar</w:t>
      </w:r>
      <w:r>
        <w:rPr>
          <w:color w:val="333333"/>
          <w:spacing w:val="-8"/>
        </w:rPr>
        <w:t xml:space="preserve"> </w:t>
      </w:r>
      <w:r>
        <w:rPr>
          <w:color w:val="333333"/>
        </w:rPr>
        <w:t>y</w:t>
      </w:r>
      <w:r>
        <w:rPr>
          <w:color w:val="333333"/>
          <w:spacing w:val="-7"/>
        </w:rPr>
        <w:t xml:space="preserve"> </w:t>
      </w:r>
      <w:r>
        <w:rPr>
          <w:color w:val="333333"/>
        </w:rPr>
        <w:t>cancelar</w:t>
      </w:r>
      <w:r>
        <w:rPr>
          <w:color w:val="333333"/>
          <w:spacing w:val="-8"/>
        </w:rPr>
        <w:t xml:space="preserve"> </w:t>
      </w:r>
      <w:r>
        <w:rPr>
          <w:color w:val="333333"/>
        </w:rPr>
        <w:t>las</w:t>
      </w:r>
      <w:r>
        <w:rPr>
          <w:color w:val="333333"/>
          <w:spacing w:val="-8"/>
        </w:rPr>
        <w:t xml:space="preserve"> </w:t>
      </w:r>
      <w:r>
        <w:rPr>
          <w:color w:val="333333"/>
        </w:rPr>
        <w:t>tarjetas</w:t>
      </w:r>
      <w:r>
        <w:rPr>
          <w:color w:val="333333"/>
          <w:spacing w:val="-5"/>
        </w:rPr>
        <w:t xml:space="preserve"> </w:t>
      </w:r>
      <w:r>
        <w:rPr>
          <w:color w:val="333333"/>
          <w:spacing w:val="-2"/>
        </w:rPr>
        <w:t>profesionales.</w:t>
      </w:r>
    </w:p>
    <w:p w14:paraId="7C8E59F1" w14:textId="77777777" w:rsidR="000E566D" w:rsidRDefault="00000000">
      <w:pPr>
        <w:pStyle w:val="Prrafodelista"/>
        <w:numPr>
          <w:ilvl w:val="0"/>
          <w:numId w:val="2"/>
        </w:numPr>
        <w:tabs>
          <w:tab w:val="left" w:pos="1439"/>
        </w:tabs>
      </w:pPr>
      <w:bookmarkStart w:id="105" w:name="-_Supervisar_el_ejercicio_de_la_profesió"/>
      <w:bookmarkEnd w:id="105"/>
      <w:r>
        <w:rPr>
          <w:color w:val="333333"/>
        </w:rPr>
        <w:t>Supervisar</w:t>
      </w:r>
      <w:r>
        <w:rPr>
          <w:color w:val="333333"/>
          <w:spacing w:val="-8"/>
        </w:rPr>
        <w:t xml:space="preserve"> </w:t>
      </w:r>
      <w:r>
        <w:rPr>
          <w:color w:val="333333"/>
        </w:rPr>
        <w:t>el</w:t>
      </w:r>
      <w:r>
        <w:rPr>
          <w:color w:val="333333"/>
          <w:spacing w:val="-7"/>
        </w:rPr>
        <w:t xml:space="preserve"> </w:t>
      </w:r>
      <w:r>
        <w:rPr>
          <w:color w:val="333333"/>
        </w:rPr>
        <w:t>ejercicio</w:t>
      </w:r>
      <w:r>
        <w:rPr>
          <w:color w:val="333333"/>
          <w:spacing w:val="-7"/>
        </w:rPr>
        <w:t xml:space="preserve"> </w:t>
      </w:r>
      <w:r>
        <w:rPr>
          <w:color w:val="333333"/>
        </w:rPr>
        <w:t>de</w:t>
      </w:r>
      <w:r>
        <w:rPr>
          <w:color w:val="333333"/>
          <w:spacing w:val="-7"/>
        </w:rPr>
        <w:t xml:space="preserve"> </w:t>
      </w:r>
      <w:r>
        <w:rPr>
          <w:color w:val="333333"/>
        </w:rPr>
        <w:t>la</w:t>
      </w:r>
      <w:r>
        <w:rPr>
          <w:color w:val="333333"/>
          <w:spacing w:val="-8"/>
        </w:rPr>
        <w:t xml:space="preserve"> </w:t>
      </w:r>
      <w:r>
        <w:rPr>
          <w:color w:val="333333"/>
        </w:rPr>
        <w:t>profesión</w:t>
      </w:r>
      <w:r>
        <w:rPr>
          <w:color w:val="333333"/>
          <w:spacing w:val="-7"/>
        </w:rPr>
        <w:t xml:space="preserve"> </w:t>
      </w:r>
      <w:r>
        <w:rPr>
          <w:color w:val="333333"/>
        </w:rPr>
        <w:t>para</w:t>
      </w:r>
      <w:r>
        <w:rPr>
          <w:color w:val="333333"/>
          <w:spacing w:val="-8"/>
        </w:rPr>
        <w:t xml:space="preserve"> </w:t>
      </w:r>
      <w:r>
        <w:rPr>
          <w:color w:val="333333"/>
        </w:rPr>
        <w:t>garantizar</w:t>
      </w:r>
      <w:r>
        <w:rPr>
          <w:color w:val="333333"/>
          <w:spacing w:val="-8"/>
        </w:rPr>
        <w:t xml:space="preserve"> </w:t>
      </w:r>
      <w:r>
        <w:rPr>
          <w:color w:val="333333"/>
        </w:rPr>
        <w:t>estándares</w:t>
      </w:r>
      <w:r>
        <w:rPr>
          <w:color w:val="333333"/>
          <w:spacing w:val="-6"/>
        </w:rPr>
        <w:t xml:space="preserve"> </w:t>
      </w:r>
      <w:r>
        <w:rPr>
          <w:color w:val="333333"/>
        </w:rPr>
        <w:t>éticos</w:t>
      </w:r>
      <w:r>
        <w:rPr>
          <w:color w:val="333333"/>
          <w:spacing w:val="-8"/>
        </w:rPr>
        <w:t xml:space="preserve"> </w:t>
      </w:r>
      <w:r>
        <w:rPr>
          <w:color w:val="333333"/>
        </w:rPr>
        <w:t>y</w:t>
      </w:r>
      <w:r>
        <w:rPr>
          <w:color w:val="333333"/>
          <w:spacing w:val="-7"/>
        </w:rPr>
        <w:t xml:space="preserve"> </w:t>
      </w:r>
      <w:r>
        <w:rPr>
          <w:color w:val="333333"/>
          <w:spacing w:val="-2"/>
        </w:rPr>
        <w:t>técnicos.</w:t>
      </w:r>
    </w:p>
    <w:p w14:paraId="7C1D6603" w14:textId="77777777" w:rsidR="000E566D" w:rsidRDefault="00000000">
      <w:pPr>
        <w:pStyle w:val="Prrafodelista"/>
        <w:numPr>
          <w:ilvl w:val="0"/>
          <w:numId w:val="2"/>
        </w:numPr>
        <w:tabs>
          <w:tab w:val="left" w:pos="1439"/>
        </w:tabs>
        <w:spacing w:line="249" w:lineRule="auto"/>
        <w:ind w:right="680"/>
      </w:pPr>
      <w:bookmarkStart w:id="106" w:name="-_Investigar_y_sancionar_a_los_topógrafo"/>
      <w:bookmarkEnd w:id="106"/>
      <w:r>
        <w:rPr>
          <w:color w:val="333333"/>
        </w:rPr>
        <w:t>Investigar</w:t>
      </w:r>
      <w:r>
        <w:rPr>
          <w:color w:val="333333"/>
          <w:spacing w:val="40"/>
        </w:rPr>
        <w:t xml:space="preserve"> </w:t>
      </w:r>
      <w:r>
        <w:rPr>
          <w:color w:val="333333"/>
        </w:rPr>
        <w:t>y</w:t>
      </w:r>
      <w:r>
        <w:rPr>
          <w:color w:val="333333"/>
          <w:spacing w:val="40"/>
        </w:rPr>
        <w:t xml:space="preserve"> </w:t>
      </w:r>
      <w:r>
        <w:rPr>
          <w:color w:val="333333"/>
        </w:rPr>
        <w:t>sancionar</w:t>
      </w:r>
      <w:r>
        <w:rPr>
          <w:color w:val="333333"/>
          <w:spacing w:val="40"/>
        </w:rPr>
        <w:t xml:space="preserve"> </w:t>
      </w:r>
      <w:r>
        <w:rPr>
          <w:color w:val="333333"/>
        </w:rPr>
        <w:t>a</w:t>
      </w:r>
      <w:r>
        <w:rPr>
          <w:color w:val="333333"/>
          <w:spacing w:val="40"/>
        </w:rPr>
        <w:t xml:space="preserve"> </w:t>
      </w:r>
      <w:r>
        <w:rPr>
          <w:color w:val="333333"/>
        </w:rPr>
        <w:t>los</w:t>
      </w:r>
      <w:r>
        <w:rPr>
          <w:color w:val="333333"/>
          <w:spacing w:val="40"/>
        </w:rPr>
        <w:t xml:space="preserve"> </w:t>
      </w:r>
      <w:r>
        <w:rPr>
          <w:color w:val="333333"/>
        </w:rPr>
        <w:t>topógrafos</w:t>
      </w:r>
      <w:r>
        <w:rPr>
          <w:color w:val="333333"/>
          <w:spacing w:val="40"/>
        </w:rPr>
        <w:t xml:space="preserve"> </w:t>
      </w:r>
      <w:r>
        <w:rPr>
          <w:color w:val="333333"/>
        </w:rPr>
        <w:t>que</w:t>
      </w:r>
      <w:r>
        <w:rPr>
          <w:color w:val="333333"/>
          <w:spacing w:val="40"/>
        </w:rPr>
        <w:t xml:space="preserve"> </w:t>
      </w:r>
      <w:r>
        <w:rPr>
          <w:color w:val="333333"/>
        </w:rPr>
        <w:t>incurran</w:t>
      </w:r>
      <w:r>
        <w:rPr>
          <w:color w:val="333333"/>
          <w:spacing w:val="40"/>
        </w:rPr>
        <w:t xml:space="preserve"> </w:t>
      </w:r>
      <w:r>
        <w:rPr>
          <w:color w:val="333333"/>
        </w:rPr>
        <w:t>en</w:t>
      </w:r>
      <w:r>
        <w:rPr>
          <w:color w:val="333333"/>
          <w:spacing w:val="40"/>
        </w:rPr>
        <w:t xml:space="preserve"> </w:t>
      </w:r>
      <w:r>
        <w:rPr>
          <w:color w:val="333333"/>
        </w:rPr>
        <w:t>faltas</w:t>
      </w:r>
      <w:r>
        <w:rPr>
          <w:color w:val="333333"/>
          <w:spacing w:val="40"/>
        </w:rPr>
        <w:t xml:space="preserve"> </w:t>
      </w:r>
      <w:r>
        <w:rPr>
          <w:color w:val="333333"/>
        </w:rPr>
        <w:t>o</w:t>
      </w:r>
      <w:r>
        <w:rPr>
          <w:color w:val="333333"/>
          <w:spacing w:val="40"/>
        </w:rPr>
        <w:t xml:space="preserve"> </w:t>
      </w:r>
      <w:r>
        <w:rPr>
          <w:color w:val="333333"/>
        </w:rPr>
        <w:t>ejerzan</w:t>
      </w:r>
      <w:r>
        <w:rPr>
          <w:color w:val="333333"/>
          <w:spacing w:val="40"/>
        </w:rPr>
        <w:t xml:space="preserve"> </w:t>
      </w:r>
      <w:r>
        <w:rPr>
          <w:color w:val="333333"/>
        </w:rPr>
        <w:t>la</w:t>
      </w:r>
      <w:r>
        <w:rPr>
          <w:color w:val="333333"/>
          <w:spacing w:val="40"/>
        </w:rPr>
        <w:t xml:space="preserve"> </w:t>
      </w:r>
      <w:r>
        <w:rPr>
          <w:color w:val="333333"/>
        </w:rPr>
        <w:t>profesión</w:t>
      </w:r>
      <w:r>
        <w:rPr>
          <w:color w:val="333333"/>
          <w:spacing w:val="40"/>
        </w:rPr>
        <w:t xml:space="preserve"> </w:t>
      </w:r>
      <w:r>
        <w:rPr>
          <w:color w:val="333333"/>
        </w:rPr>
        <w:t>sin</w:t>
      </w:r>
      <w:r>
        <w:rPr>
          <w:color w:val="333333"/>
          <w:spacing w:val="40"/>
        </w:rPr>
        <w:t xml:space="preserve"> </w:t>
      </w:r>
      <w:r>
        <w:rPr>
          <w:color w:val="333333"/>
        </w:rPr>
        <w:t>estar debidamente registrados.</w:t>
      </w:r>
    </w:p>
    <w:p w14:paraId="0EDF7DD9" w14:textId="77777777" w:rsidR="000E566D" w:rsidRDefault="000E566D">
      <w:pPr>
        <w:pStyle w:val="Textoindependiente"/>
        <w:spacing w:before="7"/>
      </w:pPr>
    </w:p>
    <w:p w14:paraId="2EEBB1F1" w14:textId="77777777" w:rsidR="000E566D" w:rsidRDefault="00000000">
      <w:pPr>
        <w:pStyle w:val="Textoindependiente"/>
        <w:spacing w:before="1"/>
        <w:ind w:left="509"/>
        <w:jc w:val="both"/>
      </w:pPr>
      <w:bookmarkStart w:id="107" w:name="Reglas_para_el_ejercicio_profesional:"/>
      <w:bookmarkStart w:id="108" w:name="Establece_las_normas_que_deben_cumplir_l"/>
      <w:bookmarkEnd w:id="107"/>
      <w:bookmarkEnd w:id="108"/>
      <w:r>
        <w:rPr>
          <w:color w:val="333333"/>
          <w:u w:val="single" w:color="333333"/>
        </w:rPr>
        <w:t>Reglas</w:t>
      </w:r>
      <w:r>
        <w:rPr>
          <w:color w:val="333333"/>
          <w:spacing w:val="-8"/>
          <w:u w:val="single" w:color="333333"/>
        </w:rPr>
        <w:t xml:space="preserve"> </w:t>
      </w:r>
      <w:r>
        <w:rPr>
          <w:color w:val="333333"/>
          <w:u w:val="single" w:color="333333"/>
        </w:rPr>
        <w:t>para</w:t>
      </w:r>
      <w:r>
        <w:rPr>
          <w:color w:val="333333"/>
          <w:spacing w:val="-5"/>
          <w:u w:val="single" w:color="333333"/>
        </w:rPr>
        <w:t xml:space="preserve"> </w:t>
      </w:r>
      <w:r>
        <w:rPr>
          <w:color w:val="333333"/>
          <w:u w:val="single" w:color="333333"/>
        </w:rPr>
        <w:t>el</w:t>
      </w:r>
      <w:r>
        <w:rPr>
          <w:color w:val="333333"/>
          <w:spacing w:val="-7"/>
          <w:u w:val="single" w:color="333333"/>
        </w:rPr>
        <w:t xml:space="preserve"> </w:t>
      </w:r>
      <w:r>
        <w:rPr>
          <w:color w:val="333333"/>
          <w:u w:val="single" w:color="333333"/>
        </w:rPr>
        <w:t>ejercicio</w:t>
      </w:r>
      <w:r>
        <w:rPr>
          <w:color w:val="333333"/>
          <w:spacing w:val="-6"/>
          <w:u w:val="single" w:color="333333"/>
        </w:rPr>
        <w:t xml:space="preserve"> </w:t>
      </w:r>
      <w:r>
        <w:rPr>
          <w:color w:val="333333"/>
          <w:spacing w:val="-2"/>
          <w:u w:val="single" w:color="333333"/>
        </w:rPr>
        <w:t>profesional:</w:t>
      </w:r>
    </w:p>
    <w:p w14:paraId="231648AA" w14:textId="77777777" w:rsidR="000E566D" w:rsidRDefault="00000000">
      <w:pPr>
        <w:pStyle w:val="Textoindependiente"/>
        <w:spacing w:before="9" w:line="249" w:lineRule="auto"/>
        <w:ind w:left="511" w:right="678" w:hanging="3"/>
        <w:jc w:val="both"/>
      </w:pPr>
      <w:r>
        <w:rPr>
          <w:color w:val="333333"/>
        </w:rPr>
        <w:t>Establece las normas que deben cumplir los topógrafos en el ejercicio de su labor, incluyendo principios éticos y técnicos. Señalando que los topógrafos deben actuar con responsabilidad, precisión y profesionalismo en todas sus actividades.</w:t>
      </w:r>
    </w:p>
    <w:p w14:paraId="28EE5AA1" w14:textId="77777777" w:rsidR="000E566D" w:rsidRDefault="000E566D">
      <w:pPr>
        <w:pStyle w:val="Textoindependiente"/>
        <w:spacing w:before="7"/>
      </w:pPr>
    </w:p>
    <w:p w14:paraId="5B17A728" w14:textId="77777777" w:rsidR="000E566D" w:rsidRDefault="00000000">
      <w:pPr>
        <w:pStyle w:val="Textoindependiente"/>
        <w:spacing w:before="1"/>
        <w:ind w:left="509"/>
        <w:jc w:val="both"/>
      </w:pPr>
      <w:bookmarkStart w:id="109" w:name="Áreas_de_competencia_profesional:"/>
      <w:bookmarkEnd w:id="109"/>
      <w:r>
        <w:rPr>
          <w:color w:val="333333"/>
          <w:u w:val="single" w:color="333333"/>
        </w:rPr>
        <w:t>Áreas</w:t>
      </w:r>
      <w:r>
        <w:rPr>
          <w:color w:val="333333"/>
          <w:spacing w:val="-9"/>
          <w:u w:val="single" w:color="333333"/>
        </w:rPr>
        <w:t xml:space="preserve"> </w:t>
      </w:r>
      <w:r>
        <w:rPr>
          <w:color w:val="333333"/>
          <w:u w:val="single" w:color="333333"/>
        </w:rPr>
        <w:t>de</w:t>
      </w:r>
      <w:r>
        <w:rPr>
          <w:color w:val="333333"/>
          <w:spacing w:val="-8"/>
          <w:u w:val="single" w:color="333333"/>
        </w:rPr>
        <w:t xml:space="preserve"> </w:t>
      </w:r>
      <w:r>
        <w:rPr>
          <w:color w:val="333333"/>
          <w:u w:val="single" w:color="333333"/>
        </w:rPr>
        <w:t>competencia</w:t>
      </w:r>
      <w:r>
        <w:rPr>
          <w:color w:val="333333"/>
          <w:spacing w:val="-8"/>
          <w:u w:val="single" w:color="333333"/>
        </w:rPr>
        <w:t xml:space="preserve"> </w:t>
      </w:r>
      <w:r>
        <w:rPr>
          <w:color w:val="333333"/>
          <w:spacing w:val="-2"/>
          <w:u w:val="single" w:color="333333"/>
        </w:rPr>
        <w:t>profesional:</w:t>
      </w:r>
    </w:p>
    <w:p w14:paraId="35748D1D" w14:textId="77777777" w:rsidR="000E566D" w:rsidRDefault="00000000">
      <w:pPr>
        <w:pStyle w:val="Textoindependiente"/>
        <w:spacing w:before="9" w:line="249" w:lineRule="auto"/>
        <w:ind w:left="511" w:right="677" w:hanging="3"/>
        <w:jc w:val="both"/>
      </w:pPr>
      <w:bookmarkStart w:id="110" w:name="Levantamientos_topográficos_y_geodésicos"/>
      <w:bookmarkEnd w:id="110"/>
      <w:r>
        <w:rPr>
          <w:color w:val="333333"/>
        </w:rPr>
        <w:t>Levantamientos topográficos y geodésicos. Delimitación de terrenos y propiedades. Control de obras civiles y proyectos</w:t>
      </w:r>
      <w:r>
        <w:rPr>
          <w:color w:val="333333"/>
          <w:spacing w:val="-5"/>
        </w:rPr>
        <w:t xml:space="preserve"> </w:t>
      </w:r>
      <w:r>
        <w:rPr>
          <w:color w:val="333333"/>
        </w:rPr>
        <w:t>de</w:t>
      </w:r>
      <w:r>
        <w:rPr>
          <w:color w:val="333333"/>
          <w:spacing w:val="-4"/>
        </w:rPr>
        <w:t xml:space="preserve"> </w:t>
      </w:r>
      <w:r>
        <w:rPr>
          <w:color w:val="333333"/>
        </w:rPr>
        <w:t>ingeniería.</w:t>
      </w:r>
      <w:r>
        <w:rPr>
          <w:color w:val="333333"/>
          <w:spacing w:val="-5"/>
        </w:rPr>
        <w:t xml:space="preserve"> </w:t>
      </w:r>
      <w:r>
        <w:rPr>
          <w:color w:val="333333"/>
        </w:rPr>
        <w:t>Elaboración</w:t>
      </w:r>
      <w:r>
        <w:rPr>
          <w:color w:val="333333"/>
          <w:spacing w:val="-6"/>
        </w:rPr>
        <w:t xml:space="preserve"> </w:t>
      </w:r>
      <w:r>
        <w:rPr>
          <w:color w:val="333333"/>
        </w:rPr>
        <w:t>de</w:t>
      </w:r>
      <w:r>
        <w:rPr>
          <w:color w:val="333333"/>
          <w:spacing w:val="-3"/>
        </w:rPr>
        <w:t xml:space="preserve"> </w:t>
      </w:r>
      <w:r>
        <w:rPr>
          <w:color w:val="333333"/>
        </w:rPr>
        <w:t>planos</w:t>
      </w:r>
      <w:r>
        <w:rPr>
          <w:color w:val="333333"/>
          <w:spacing w:val="-5"/>
        </w:rPr>
        <w:t xml:space="preserve"> </w:t>
      </w:r>
      <w:r>
        <w:rPr>
          <w:color w:val="333333"/>
        </w:rPr>
        <w:t>y</w:t>
      </w:r>
      <w:r>
        <w:rPr>
          <w:color w:val="333333"/>
          <w:spacing w:val="-4"/>
        </w:rPr>
        <w:t xml:space="preserve"> </w:t>
      </w:r>
      <w:r>
        <w:rPr>
          <w:color w:val="333333"/>
        </w:rPr>
        <w:t>mapas.</w:t>
      </w:r>
      <w:r>
        <w:rPr>
          <w:color w:val="333333"/>
          <w:spacing w:val="-5"/>
        </w:rPr>
        <w:t xml:space="preserve"> </w:t>
      </w:r>
      <w:r>
        <w:rPr>
          <w:color w:val="333333"/>
        </w:rPr>
        <w:t>Participación</w:t>
      </w:r>
      <w:r>
        <w:rPr>
          <w:color w:val="333333"/>
          <w:spacing w:val="-6"/>
        </w:rPr>
        <w:t xml:space="preserve"> </w:t>
      </w:r>
      <w:r>
        <w:rPr>
          <w:color w:val="333333"/>
        </w:rPr>
        <w:t>en</w:t>
      </w:r>
      <w:r>
        <w:rPr>
          <w:color w:val="333333"/>
          <w:spacing w:val="-4"/>
        </w:rPr>
        <w:t xml:space="preserve"> </w:t>
      </w:r>
      <w:r>
        <w:rPr>
          <w:color w:val="333333"/>
        </w:rPr>
        <w:t>proyectos</w:t>
      </w:r>
      <w:r>
        <w:rPr>
          <w:color w:val="333333"/>
          <w:spacing w:val="-5"/>
        </w:rPr>
        <w:t xml:space="preserve"> </w:t>
      </w:r>
      <w:r>
        <w:rPr>
          <w:color w:val="333333"/>
        </w:rPr>
        <w:t>de</w:t>
      </w:r>
      <w:r>
        <w:rPr>
          <w:color w:val="333333"/>
          <w:spacing w:val="-4"/>
        </w:rPr>
        <w:t xml:space="preserve"> </w:t>
      </w:r>
      <w:r>
        <w:rPr>
          <w:color w:val="333333"/>
        </w:rPr>
        <w:t>ordenamiento</w:t>
      </w:r>
      <w:r>
        <w:rPr>
          <w:color w:val="333333"/>
          <w:spacing w:val="-4"/>
        </w:rPr>
        <w:t xml:space="preserve"> </w:t>
      </w:r>
      <w:r>
        <w:rPr>
          <w:color w:val="333333"/>
        </w:rPr>
        <w:t>territorial y catastro.</w:t>
      </w:r>
    </w:p>
    <w:p w14:paraId="5356545F" w14:textId="77777777" w:rsidR="000E566D" w:rsidRDefault="000E566D">
      <w:pPr>
        <w:pStyle w:val="Textoindependiente"/>
        <w:spacing w:before="9"/>
      </w:pPr>
    </w:p>
    <w:p w14:paraId="31EF9B40" w14:textId="77777777" w:rsidR="000E566D" w:rsidRDefault="00000000">
      <w:pPr>
        <w:pStyle w:val="Textoindependiente"/>
        <w:ind w:left="509"/>
        <w:jc w:val="both"/>
      </w:pPr>
      <w:bookmarkStart w:id="111" w:name="Sanciones_y_medidas_disciplinarias:"/>
      <w:bookmarkEnd w:id="111"/>
      <w:r>
        <w:rPr>
          <w:color w:val="333333"/>
          <w:u w:val="single" w:color="333333"/>
        </w:rPr>
        <w:t>Sanciones</w:t>
      </w:r>
      <w:r>
        <w:rPr>
          <w:color w:val="333333"/>
          <w:spacing w:val="-9"/>
          <w:u w:val="single" w:color="333333"/>
        </w:rPr>
        <w:t xml:space="preserve"> </w:t>
      </w:r>
      <w:r>
        <w:rPr>
          <w:color w:val="333333"/>
          <w:u w:val="single" w:color="333333"/>
        </w:rPr>
        <w:t>y</w:t>
      </w:r>
      <w:r>
        <w:rPr>
          <w:color w:val="333333"/>
          <w:spacing w:val="-8"/>
          <w:u w:val="single" w:color="333333"/>
        </w:rPr>
        <w:t xml:space="preserve"> </w:t>
      </w:r>
      <w:r>
        <w:rPr>
          <w:color w:val="333333"/>
          <w:u w:val="single" w:color="333333"/>
        </w:rPr>
        <w:t>medidas</w:t>
      </w:r>
      <w:r>
        <w:rPr>
          <w:color w:val="333333"/>
          <w:spacing w:val="-7"/>
          <w:u w:val="single" w:color="333333"/>
        </w:rPr>
        <w:t xml:space="preserve"> </w:t>
      </w:r>
      <w:r>
        <w:rPr>
          <w:color w:val="333333"/>
          <w:spacing w:val="-2"/>
          <w:u w:val="single" w:color="333333"/>
        </w:rPr>
        <w:t>disciplinarias:</w:t>
      </w:r>
    </w:p>
    <w:p w14:paraId="5023BED1" w14:textId="77777777" w:rsidR="000E566D" w:rsidRDefault="00000000">
      <w:pPr>
        <w:pStyle w:val="Textoindependiente"/>
        <w:spacing w:before="10" w:line="249" w:lineRule="auto"/>
        <w:ind w:left="511" w:right="680" w:hanging="3"/>
        <w:jc w:val="both"/>
      </w:pPr>
      <w:bookmarkStart w:id="112" w:name="El_decreto_establece_un_régimen_sanciona"/>
      <w:bookmarkEnd w:id="112"/>
      <w:r>
        <w:rPr>
          <w:color w:val="333333"/>
        </w:rPr>
        <w:t>El decreto establece un régimen sancionatorio para los topógrafos que incumplan con las disposiciones legales o éticas de la profesión. Las sanciones pueden incluir amonestaciones, multas, suspensión temporal o cancelación definitiva de la tarjeta profesional.</w:t>
      </w:r>
    </w:p>
    <w:p w14:paraId="065C263B" w14:textId="77777777" w:rsidR="000E566D" w:rsidRDefault="000E566D">
      <w:pPr>
        <w:pStyle w:val="Textoindependiente"/>
        <w:spacing w:before="7"/>
      </w:pPr>
    </w:p>
    <w:p w14:paraId="183351CB" w14:textId="77777777" w:rsidR="000E566D" w:rsidRDefault="00000000">
      <w:pPr>
        <w:pStyle w:val="Textoindependiente"/>
        <w:ind w:left="509"/>
        <w:jc w:val="both"/>
      </w:pPr>
      <w:bookmarkStart w:id="113" w:name="Reconocimiento_de_títulos_obtenidos_en_e"/>
      <w:bookmarkStart w:id="114" w:name="El_decreto_también_regula_el_reconocimie"/>
      <w:bookmarkEnd w:id="113"/>
      <w:bookmarkEnd w:id="114"/>
      <w:r>
        <w:rPr>
          <w:color w:val="333333"/>
          <w:u w:val="single" w:color="333333"/>
        </w:rPr>
        <w:t>Reconocimiento</w:t>
      </w:r>
      <w:r>
        <w:rPr>
          <w:color w:val="333333"/>
          <w:spacing w:val="-9"/>
          <w:u w:val="single" w:color="333333"/>
        </w:rPr>
        <w:t xml:space="preserve"> </w:t>
      </w:r>
      <w:r>
        <w:rPr>
          <w:color w:val="333333"/>
          <w:u w:val="single" w:color="333333"/>
        </w:rPr>
        <w:t>de</w:t>
      </w:r>
      <w:r>
        <w:rPr>
          <w:color w:val="333333"/>
          <w:spacing w:val="-8"/>
          <w:u w:val="single" w:color="333333"/>
        </w:rPr>
        <w:t xml:space="preserve"> </w:t>
      </w:r>
      <w:r>
        <w:rPr>
          <w:color w:val="333333"/>
          <w:u w:val="single" w:color="333333"/>
        </w:rPr>
        <w:t>títulos</w:t>
      </w:r>
      <w:r>
        <w:rPr>
          <w:color w:val="333333"/>
          <w:spacing w:val="-10"/>
          <w:u w:val="single" w:color="333333"/>
        </w:rPr>
        <w:t xml:space="preserve"> </w:t>
      </w:r>
      <w:r>
        <w:rPr>
          <w:color w:val="333333"/>
          <w:u w:val="single" w:color="333333"/>
        </w:rPr>
        <w:t>obtenidos</w:t>
      </w:r>
      <w:r>
        <w:rPr>
          <w:color w:val="333333"/>
          <w:spacing w:val="-9"/>
          <w:u w:val="single" w:color="333333"/>
        </w:rPr>
        <w:t xml:space="preserve"> </w:t>
      </w:r>
      <w:r>
        <w:rPr>
          <w:color w:val="333333"/>
          <w:u w:val="single" w:color="333333"/>
        </w:rPr>
        <w:t>en</w:t>
      </w:r>
      <w:r>
        <w:rPr>
          <w:color w:val="333333"/>
          <w:spacing w:val="-8"/>
          <w:u w:val="single" w:color="333333"/>
        </w:rPr>
        <w:t xml:space="preserve"> </w:t>
      </w:r>
      <w:r>
        <w:rPr>
          <w:color w:val="333333"/>
          <w:u w:val="single" w:color="333333"/>
        </w:rPr>
        <w:t>el</w:t>
      </w:r>
      <w:r>
        <w:rPr>
          <w:color w:val="333333"/>
          <w:spacing w:val="-10"/>
          <w:u w:val="single" w:color="333333"/>
        </w:rPr>
        <w:t xml:space="preserve"> </w:t>
      </w:r>
      <w:r>
        <w:rPr>
          <w:color w:val="333333"/>
          <w:spacing w:val="-2"/>
          <w:u w:val="single" w:color="333333"/>
        </w:rPr>
        <w:t>extranjero:</w:t>
      </w:r>
    </w:p>
    <w:p w14:paraId="03D5A09B" w14:textId="77777777" w:rsidR="000E566D" w:rsidRDefault="00000000">
      <w:pPr>
        <w:pStyle w:val="Textoindependiente"/>
        <w:spacing w:before="10" w:line="249" w:lineRule="auto"/>
        <w:ind w:left="511" w:right="679" w:hanging="3"/>
        <w:jc w:val="both"/>
      </w:pPr>
      <w:r>
        <w:rPr>
          <w:color w:val="333333"/>
        </w:rPr>
        <w:t>El decreto también regula el reconocimiento de títulos en topografía obtenidos en otros países, siempre que cumplan con los requisitos legales y académicos establecidos en Colombia.</w:t>
      </w:r>
    </w:p>
    <w:p w14:paraId="357F1534" w14:textId="77777777" w:rsidR="000E566D" w:rsidRDefault="000E566D">
      <w:pPr>
        <w:pStyle w:val="Textoindependiente"/>
      </w:pPr>
    </w:p>
    <w:p w14:paraId="675D3CE3" w14:textId="77777777" w:rsidR="000E566D" w:rsidRDefault="000E566D">
      <w:pPr>
        <w:pStyle w:val="Textoindependiente"/>
        <w:spacing w:before="17"/>
      </w:pPr>
    </w:p>
    <w:p w14:paraId="7EF5B7DD" w14:textId="77777777" w:rsidR="000E566D" w:rsidRDefault="00000000">
      <w:pPr>
        <w:pStyle w:val="Textoindependiente"/>
        <w:spacing w:before="1" w:line="249" w:lineRule="auto"/>
        <w:ind w:left="509" w:right="6372" w:firstLine="2"/>
      </w:pPr>
      <w:bookmarkStart w:id="115" w:name="¿En_qué_consiste_La_sentencia_C-606_de_1"/>
      <w:bookmarkEnd w:id="115"/>
      <w:r>
        <w:rPr>
          <w:color w:val="333333"/>
        </w:rPr>
        <w:t>¿En</w:t>
      </w:r>
      <w:r>
        <w:rPr>
          <w:color w:val="333333"/>
          <w:spacing w:val="-4"/>
        </w:rPr>
        <w:t xml:space="preserve"> </w:t>
      </w:r>
      <w:r>
        <w:rPr>
          <w:color w:val="333333"/>
        </w:rPr>
        <w:t>qué</w:t>
      </w:r>
      <w:r>
        <w:rPr>
          <w:color w:val="333333"/>
          <w:spacing w:val="-4"/>
        </w:rPr>
        <w:t xml:space="preserve"> </w:t>
      </w:r>
      <w:r>
        <w:rPr>
          <w:color w:val="333333"/>
        </w:rPr>
        <w:t>consiste</w:t>
      </w:r>
      <w:r>
        <w:rPr>
          <w:color w:val="333333"/>
          <w:spacing w:val="-5"/>
        </w:rPr>
        <w:t xml:space="preserve"> </w:t>
      </w:r>
      <w:r>
        <w:rPr>
          <w:color w:val="333333"/>
        </w:rPr>
        <w:t>La</w:t>
      </w:r>
      <w:r>
        <w:rPr>
          <w:color w:val="333333"/>
          <w:spacing w:val="-5"/>
        </w:rPr>
        <w:t xml:space="preserve"> </w:t>
      </w:r>
      <w:r>
        <w:rPr>
          <w:color w:val="333333"/>
        </w:rPr>
        <w:t>sentencia</w:t>
      </w:r>
      <w:r>
        <w:rPr>
          <w:color w:val="333333"/>
          <w:spacing w:val="-5"/>
        </w:rPr>
        <w:t xml:space="preserve"> </w:t>
      </w:r>
      <w:r>
        <w:rPr>
          <w:color w:val="333333"/>
        </w:rPr>
        <w:t>C-606</w:t>
      </w:r>
      <w:r>
        <w:rPr>
          <w:color w:val="333333"/>
          <w:spacing w:val="-5"/>
        </w:rPr>
        <w:t xml:space="preserve"> </w:t>
      </w:r>
      <w:r>
        <w:rPr>
          <w:color w:val="333333"/>
        </w:rPr>
        <w:t>de</w:t>
      </w:r>
      <w:r>
        <w:rPr>
          <w:color w:val="333333"/>
          <w:spacing w:val="-3"/>
        </w:rPr>
        <w:t xml:space="preserve"> </w:t>
      </w:r>
      <w:r>
        <w:rPr>
          <w:color w:val="333333"/>
        </w:rPr>
        <w:t xml:space="preserve">1992? </w:t>
      </w:r>
      <w:r>
        <w:rPr>
          <w:color w:val="333333"/>
          <w:spacing w:val="-6"/>
        </w:rPr>
        <w:t>R/</w:t>
      </w:r>
    </w:p>
    <w:p w14:paraId="339B8C9A" w14:textId="77777777" w:rsidR="000E566D" w:rsidRDefault="00000000">
      <w:pPr>
        <w:pStyle w:val="Textoindependiente"/>
        <w:spacing w:line="249" w:lineRule="auto"/>
        <w:ind w:left="511" w:right="678" w:hanging="3"/>
        <w:jc w:val="both"/>
      </w:pPr>
      <w:bookmarkStart w:id="116" w:name="La_Sentencia_C-606_de_1992_es_una_decisi"/>
      <w:bookmarkEnd w:id="116"/>
      <w:r>
        <w:rPr>
          <w:color w:val="333333"/>
        </w:rPr>
        <w:t>La Sentencia C-606 de 1992 es una decisión</w:t>
      </w:r>
      <w:r>
        <w:rPr>
          <w:color w:val="333333"/>
          <w:spacing w:val="-1"/>
        </w:rPr>
        <w:t xml:space="preserve"> </w:t>
      </w:r>
      <w:r>
        <w:rPr>
          <w:color w:val="333333"/>
        </w:rPr>
        <w:t>de la Corte Constitucional</w:t>
      </w:r>
      <w:r>
        <w:rPr>
          <w:color w:val="333333"/>
          <w:spacing w:val="-1"/>
        </w:rPr>
        <w:t xml:space="preserve"> </w:t>
      </w:r>
      <w:r>
        <w:rPr>
          <w:color w:val="333333"/>
        </w:rPr>
        <w:t>de Colombia que se emitió en respuesta a una demanda de inconstitucionalidad contra varios artículos de la Ley 70 de 1979, la cual regula la profesión de</w:t>
      </w:r>
      <w:r>
        <w:rPr>
          <w:color w:val="333333"/>
          <w:spacing w:val="-8"/>
        </w:rPr>
        <w:t xml:space="preserve"> </w:t>
      </w:r>
      <w:r>
        <w:rPr>
          <w:color w:val="333333"/>
        </w:rPr>
        <w:t>topografía</w:t>
      </w:r>
      <w:r>
        <w:rPr>
          <w:color w:val="333333"/>
          <w:spacing w:val="-6"/>
        </w:rPr>
        <w:t xml:space="preserve"> </w:t>
      </w:r>
      <w:r>
        <w:rPr>
          <w:color w:val="333333"/>
        </w:rPr>
        <w:t>en</w:t>
      </w:r>
      <w:r>
        <w:rPr>
          <w:color w:val="333333"/>
          <w:spacing w:val="-7"/>
        </w:rPr>
        <w:t xml:space="preserve"> </w:t>
      </w:r>
      <w:r>
        <w:rPr>
          <w:color w:val="333333"/>
        </w:rPr>
        <w:t>el</w:t>
      </w:r>
      <w:r>
        <w:rPr>
          <w:color w:val="333333"/>
          <w:spacing w:val="-7"/>
        </w:rPr>
        <w:t xml:space="preserve"> </w:t>
      </w:r>
      <w:r>
        <w:rPr>
          <w:color w:val="333333"/>
        </w:rPr>
        <w:t>país.</w:t>
      </w:r>
      <w:r>
        <w:rPr>
          <w:color w:val="333333"/>
          <w:spacing w:val="-8"/>
        </w:rPr>
        <w:t xml:space="preserve"> </w:t>
      </w:r>
      <w:r>
        <w:rPr>
          <w:color w:val="333333"/>
        </w:rPr>
        <w:t>Esta</w:t>
      </w:r>
      <w:r>
        <w:rPr>
          <w:color w:val="333333"/>
          <w:spacing w:val="-7"/>
        </w:rPr>
        <w:t xml:space="preserve"> </w:t>
      </w:r>
      <w:r>
        <w:rPr>
          <w:color w:val="333333"/>
        </w:rPr>
        <w:t>sentencia</w:t>
      </w:r>
      <w:r>
        <w:rPr>
          <w:color w:val="333333"/>
          <w:spacing w:val="-5"/>
        </w:rPr>
        <w:t xml:space="preserve"> </w:t>
      </w:r>
      <w:r>
        <w:rPr>
          <w:color w:val="333333"/>
        </w:rPr>
        <w:t>es</w:t>
      </w:r>
      <w:r>
        <w:rPr>
          <w:color w:val="333333"/>
          <w:spacing w:val="-7"/>
        </w:rPr>
        <w:t xml:space="preserve"> </w:t>
      </w:r>
      <w:r>
        <w:rPr>
          <w:color w:val="333333"/>
        </w:rPr>
        <w:t>de</w:t>
      </w:r>
      <w:r>
        <w:rPr>
          <w:color w:val="333333"/>
          <w:spacing w:val="-7"/>
        </w:rPr>
        <w:t xml:space="preserve"> </w:t>
      </w:r>
      <w:r>
        <w:rPr>
          <w:color w:val="333333"/>
        </w:rPr>
        <w:t>gran</w:t>
      </w:r>
      <w:r>
        <w:rPr>
          <w:color w:val="333333"/>
          <w:spacing w:val="-8"/>
        </w:rPr>
        <w:t xml:space="preserve"> </w:t>
      </w:r>
      <w:r>
        <w:rPr>
          <w:color w:val="333333"/>
        </w:rPr>
        <w:t>importancia</w:t>
      </w:r>
      <w:r>
        <w:rPr>
          <w:color w:val="333333"/>
          <w:spacing w:val="-6"/>
        </w:rPr>
        <w:t xml:space="preserve"> </w:t>
      </w:r>
      <w:r>
        <w:rPr>
          <w:color w:val="333333"/>
        </w:rPr>
        <w:t>porque</w:t>
      </w:r>
      <w:r>
        <w:rPr>
          <w:color w:val="333333"/>
          <w:spacing w:val="-7"/>
        </w:rPr>
        <w:t xml:space="preserve"> </w:t>
      </w:r>
      <w:r>
        <w:rPr>
          <w:color w:val="333333"/>
        </w:rPr>
        <w:t>evaluó</w:t>
      </w:r>
      <w:r>
        <w:rPr>
          <w:color w:val="333333"/>
          <w:spacing w:val="-7"/>
        </w:rPr>
        <w:t xml:space="preserve"> </w:t>
      </w:r>
      <w:r>
        <w:rPr>
          <w:color w:val="333333"/>
        </w:rPr>
        <w:t>la</w:t>
      </w:r>
      <w:r>
        <w:rPr>
          <w:color w:val="333333"/>
          <w:spacing w:val="-6"/>
        </w:rPr>
        <w:t xml:space="preserve"> </w:t>
      </w:r>
      <w:r>
        <w:rPr>
          <w:color w:val="333333"/>
        </w:rPr>
        <w:t>compatibilidad</w:t>
      </w:r>
      <w:r>
        <w:rPr>
          <w:color w:val="333333"/>
          <w:spacing w:val="-8"/>
        </w:rPr>
        <w:t xml:space="preserve"> </w:t>
      </w:r>
      <w:r>
        <w:rPr>
          <w:color w:val="333333"/>
        </w:rPr>
        <w:t>de</w:t>
      </w:r>
      <w:r>
        <w:rPr>
          <w:color w:val="333333"/>
          <w:spacing w:val="-7"/>
        </w:rPr>
        <w:t xml:space="preserve"> </w:t>
      </w:r>
      <w:r>
        <w:rPr>
          <w:color w:val="333333"/>
        </w:rPr>
        <w:t>dicha</w:t>
      </w:r>
      <w:r>
        <w:rPr>
          <w:color w:val="333333"/>
          <w:spacing w:val="-7"/>
        </w:rPr>
        <w:t xml:space="preserve"> </w:t>
      </w:r>
      <w:r>
        <w:rPr>
          <w:color w:val="333333"/>
        </w:rPr>
        <w:t>ley</w:t>
      </w:r>
      <w:r>
        <w:rPr>
          <w:color w:val="333333"/>
          <w:spacing w:val="-6"/>
        </w:rPr>
        <w:t xml:space="preserve"> </w:t>
      </w:r>
      <w:r>
        <w:rPr>
          <w:color w:val="333333"/>
        </w:rPr>
        <w:t>con los principios constitucionales vigentes en ese momento.</w:t>
      </w:r>
    </w:p>
    <w:p w14:paraId="716DB866" w14:textId="77777777" w:rsidR="000E566D" w:rsidRDefault="00000000">
      <w:pPr>
        <w:pStyle w:val="Textoindependiente"/>
        <w:spacing w:before="234" w:line="249" w:lineRule="auto"/>
        <w:ind w:left="511" w:right="676" w:hanging="3"/>
        <w:jc w:val="both"/>
      </w:pPr>
      <w:bookmarkStart w:id="117" w:name="La_Corte_determinó_que_la_Ley_70_de_1979"/>
      <w:bookmarkEnd w:id="117"/>
      <w:r>
        <w:rPr>
          <w:color w:val="333333"/>
        </w:rPr>
        <w:t>La Corte determinó que la Ley 70 de 1979 era exequible en su mayoría, es decir, que estaba en concordancia con la Constitución. Se ratificó que la regulación de la profesión de topografía es esencial para garantizar la calidad, la ética profesional y la seguridad en las actividades relacionadas con la medición y representación de la superficie terrestre.</w:t>
      </w:r>
    </w:p>
    <w:p w14:paraId="194813B3" w14:textId="77777777" w:rsidR="000E566D" w:rsidRDefault="00000000">
      <w:pPr>
        <w:pStyle w:val="Textoindependiente"/>
        <w:spacing w:before="237"/>
        <w:ind w:left="509"/>
        <w:jc w:val="both"/>
      </w:pPr>
      <w:bookmarkStart w:id="118" w:name="Reconocimiento_de_la_importancia_de_la_t"/>
      <w:bookmarkEnd w:id="118"/>
      <w:r>
        <w:rPr>
          <w:color w:val="333333"/>
          <w:u w:val="single" w:color="333333"/>
        </w:rPr>
        <w:t>Reconocimiento</w:t>
      </w:r>
      <w:r>
        <w:rPr>
          <w:color w:val="333333"/>
          <w:spacing w:val="-7"/>
          <w:u w:val="single" w:color="333333"/>
        </w:rPr>
        <w:t xml:space="preserve"> </w:t>
      </w:r>
      <w:r>
        <w:rPr>
          <w:color w:val="333333"/>
          <w:u w:val="single" w:color="333333"/>
        </w:rPr>
        <w:t>de</w:t>
      </w:r>
      <w:r>
        <w:rPr>
          <w:color w:val="333333"/>
          <w:spacing w:val="-7"/>
          <w:u w:val="single" w:color="333333"/>
        </w:rPr>
        <w:t xml:space="preserve"> </w:t>
      </w:r>
      <w:r>
        <w:rPr>
          <w:color w:val="333333"/>
          <w:u w:val="single" w:color="333333"/>
        </w:rPr>
        <w:t>la</w:t>
      </w:r>
      <w:r>
        <w:rPr>
          <w:color w:val="333333"/>
          <w:spacing w:val="-8"/>
          <w:u w:val="single" w:color="333333"/>
        </w:rPr>
        <w:t xml:space="preserve"> </w:t>
      </w:r>
      <w:r>
        <w:rPr>
          <w:color w:val="333333"/>
          <w:u w:val="single" w:color="333333"/>
        </w:rPr>
        <w:t>importancia</w:t>
      </w:r>
      <w:r>
        <w:rPr>
          <w:color w:val="333333"/>
          <w:spacing w:val="-8"/>
          <w:u w:val="single" w:color="333333"/>
        </w:rPr>
        <w:t xml:space="preserve"> </w:t>
      </w:r>
      <w:r>
        <w:rPr>
          <w:color w:val="333333"/>
          <w:u w:val="single" w:color="333333"/>
        </w:rPr>
        <w:t>de</w:t>
      </w:r>
      <w:r>
        <w:rPr>
          <w:color w:val="333333"/>
          <w:spacing w:val="-7"/>
          <w:u w:val="single" w:color="333333"/>
        </w:rPr>
        <w:t xml:space="preserve"> </w:t>
      </w:r>
      <w:r>
        <w:rPr>
          <w:color w:val="333333"/>
          <w:u w:val="single" w:color="333333"/>
        </w:rPr>
        <w:t>la</w:t>
      </w:r>
      <w:r>
        <w:rPr>
          <w:color w:val="333333"/>
          <w:spacing w:val="-6"/>
          <w:u w:val="single" w:color="333333"/>
        </w:rPr>
        <w:t xml:space="preserve"> </w:t>
      </w:r>
      <w:r>
        <w:rPr>
          <w:color w:val="333333"/>
          <w:spacing w:val="-2"/>
          <w:u w:val="single" w:color="333333"/>
        </w:rPr>
        <w:t>topografía:</w:t>
      </w:r>
    </w:p>
    <w:p w14:paraId="7D286A34" w14:textId="77777777" w:rsidR="000E566D" w:rsidRDefault="00000000">
      <w:pPr>
        <w:pStyle w:val="Textoindependiente"/>
        <w:spacing w:before="9" w:line="249" w:lineRule="auto"/>
        <w:ind w:left="511" w:right="682" w:hanging="3"/>
        <w:jc w:val="both"/>
      </w:pPr>
      <w:bookmarkStart w:id="119" w:name="La_sentencia_resaltó_que_la_topografía_e"/>
      <w:bookmarkEnd w:id="119"/>
      <w:r>
        <w:rPr>
          <w:color w:val="333333"/>
        </w:rPr>
        <w:t>La sentencia resaltó que la topografía es una profesión que cumple un papel fundamental en el desarrollo del país, especialmente en áreas como la infraestructura, el catastro, la cartografía y el ordenamiento territorial.</w:t>
      </w:r>
    </w:p>
    <w:p w14:paraId="127F453B" w14:textId="77777777" w:rsidR="000E566D" w:rsidRDefault="00000000">
      <w:pPr>
        <w:pStyle w:val="Textoindependiente"/>
        <w:spacing w:before="240"/>
        <w:ind w:left="509"/>
        <w:jc w:val="both"/>
      </w:pPr>
      <w:bookmarkStart w:id="120" w:name="Protección_de_la_profesión_y_la_sociedad"/>
      <w:bookmarkEnd w:id="120"/>
      <w:r>
        <w:rPr>
          <w:color w:val="333333"/>
          <w:u w:val="single" w:color="333333"/>
        </w:rPr>
        <w:t>Protección</w:t>
      </w:r>
      <w:r>
        <w:rPr>
          <w:color w:val="333333"/>
          <w:spacing w:val="-5"/>
          <w:u w:val="single" w:color="333333"/>
        </w:rPr>
        <w:t xml:space="preserve"> </w:t>
      </w:r>
      <w:r>
        <w:rPr>
          <w:color w:val="333333"/>
          <w:u w:val="single" w:color="333333"/>
        </w:rPr>
        <w:t>de</w:t>
      </w:r>
      <w:r>
        <w:rPr>
          <w:color w:val="333333"/>
          <w:spacing w:val="-6"/>
          <w:u w:val="single" w:color="333333"/>
        </w:rPr>
        <w:t xml:space="preserve"> </w:t>
      </w:r>
      <w:r>
        <w:rPr>
          <w:color w:val="333333"/>
          <w:u w:val="single" w:color="333333"/>
        </w:rPr>
        <w:t>la</w:t>
      </w:r>
      <w:r>
        <w:rPr>
          <w:color w:val="333333"/>
          <w:spacing w:val="-6"/>
          <w:u w:val="single" w:color="333333"/>
        </w:rPr>
        <w:t xml:space="preserve"> </w:t>
      </w:r>
      <w:r>
        <w:rPr>
          <w:color w:val="333333"/>
          <w:u w:val="single" w:color="333333"/>
        </w:rPr>
        <w:t>profesión</w:t>
      </w:r>
      <w:r>
        <w:rPr>
          <w:color w:val="333333"/>
          <w:spacing w:val="-5"/>
          <w:u w:val="single" w:color="333333"/>
        </w:rPr>
        <w:t xml:space="preserve"> </w:t>
      </w:r>
      <w:r>
        <w:rPr>
          <w:color w:val="333333"/>
          <w:u w:val="single" w:color="333333"/>
        </w:rPr>
        <w:t>y</w:t>
      </w:r>
      <w:r>
        <w:rPr>
          <w:color w:val="333333"/>
          <w:spacing w:val="-6"/>
          <w:u w:val="single" w:color="333333"/>
        </w:rPr>
        <w:t xml:space="preserve"> </w:t>
      </w:r>
      <w:r>
        <w:rPr>
          <w:color w:val="333333"/>
          <w:u w:val="single" w:color="333333"/>
        </w:rPr>
        <w:t>la</w:t>
      </w:r>
      <w:r>
        <w:rPr>
          <w:color w:val="333333"/>
          <w:spacing w:val="-6"/>
          <w:u w:val="single" w:color="333333"/>
        </w:rPr>
        <w:t xml:space="preserve"> </w:t>
      </w:r>
      <w:r>
        <w:rPr>
          <w:color w:val="333333"/>
          <w:spacing w:val="-2"/>
          <w:u w:val="single" w:color="333333"/>
        </w:rPr>
        <w:t>sociedad:</w:t>
      </w:r>
    </w:p>
    <w:p w14:paraId="378F911F" w14:textId="77777777" w:rsidR="000E566D" w:rsidRDefault="00000000">
      <w:pPr>
        <w:pStyle w:val="Textoindependiente"/>
        <w:spacing w:before="10" w:line="249" w:lineRule="auto"/>
        <w:ind w:left="511" w:right="680" w:hanging="3"/>
        <w:jc w:val="both"/>
      </w:pPr>
      <w:bookmarkStart w:id="121" w:name="La_Corte_subrayó_que_la_regulación_de_la"/>
      <w:bookmarkEnd w:id="121"/>
      <w:r>
        <w:rPr>
          <w:color w:val="333333"/>
        </w:rPr>
        <w:t>La</w:t>
      </w:r>
      <w:r>
        <w:rPr>
          <w:color w:val="333333"/>
          <w:spacing w:val="-3"/>
        </w:rPr>
        <w:t xml:space="preserve"> </w:t>
      </w:r>
      <w:r>
        <w:rPr>
          <w:color w:val="333333"/>
        </w:rPr>
        <w:t>Corte</w:t>
      </w:r>
      <w:r>
        <w:rPr>
          <w:color w:val="333333"/>
          <w:spacing w:val="-3"/>
        </w:rPr>
        <w:t xml:space="preserve"> </w:t>
      </w:r>
      <w:r>
        <w:rPr>
          <w:color w:val="333333"/>
        </w:rPr>
        <w:t>subrayó</w:t>
      </w:r>
      <w:r>
        <w:rPr>
          <w:color w:val="333333"/>
          <w:spacing w:val="-2"/>
        </w:rPr>
        <w:t xml:space="preserve"> </w:t>
      </w:r>
      <w:r>
        <w:rPr>
          <w:color w:val="333333"/>
        </w:rPr>
        <w:t>que</w:t>
      </w:r>
      <w:r>
        <w:rPr>
          <w:color w:val="333333"/>
          <w:spacing w:val="-2"/>
        </w:rPr>
        <w:t xml:space="preserve"> </w:t>
      </w:r>
      <w:r>
        <w:rPr>
          <w:color w:val="333333"/>
        </w:rPr>
        <w:t>la</w:t>
      </w:r>
      <w:r>
        <w:rPr>
          <w:color w:val="333333"/>
          <w:spacing w:val="-3"/>
        </w:rPr>
        <w:t xml:space="preserve"> </w:t>
      </w:r>
      <w:r>
        <w:rPr>
          <w:color w:val="333333"/>
        </w:rPr>
        <w:t>regulación</w:t>
      </w:r>
      <w:r>
        <w:rPr>
          <w:color w:val="333333"/>
          <w:spacing w:val="-2"/>
        </w:rPr>
        <w:t xml:space="preserve"> </w:t>
      </w:r>
      <w:r>
        <w:rPr>
          <w:color w:val="333333"/>
        </w:rPr>
        <w:t>de</w:t>
      </w:r>
      <w:r>
        <w:rPr>
          <w:color w:val="333333"/>
          <w:spacing w:val="-2"/>
        </w:rPr>
        <w:t xml:space="preserve"> </w:t>
      </w:r>
      <w:r>
        <w:rPr>
          <w:color w:val="333333"/>
        </w:rPr>
        <w:t>la</w:t>
      </w:r>
      <w:r>
        <w:rPr>
          <w:color w:val="333333"/>
          <w:spacing w:val="-3"/>
        </w:rPr>
        <w:t xml:space="preserve"> </w:t>
      </w:r>
      <w:r>
        <w:rPr>
          <w:color w:val="333333"/>
        </w:rPr>
        <w:t>profesión</w:t>
      </w:r>
      <w:r>
        <w:rPr>
          <w:color w:val="333333"/>
          <w:spacing w:val="-3"/>
        </w:rPr>
        <w:t xml:space="preserve"> </w:t>
      </w:r>
      <w:r>
        <w:rPr>
          <w:color w:val="333333"/>
        </w:rPr>
        <w:t>de</w:t>
      </w:r>
      <w:r>
        <w:rPr>
          <w:color w:val="333333"/>
          <w:spacing w:val="-3"/>
        </w:rPr>
        <w:t xml:space="preserve"> </w:t>
      </w:r>
      <w:r>
        <w:rPr>
          <w:color w:val="333333"/>
        </w:rPr>
        <w:t>topografía</w:t>
      </w:r>
      <w:r>
        <w:rPr>
          <w:color w:val="333333"/>
          <w:spacing w:val="-1"/>
        </w:rPr>
        <w:t xml:space="preserve"> </w:t>
      </w:r>
      <w:r>
        <w:rPr>
          <w:color w:val="333333"/>
        </w:rPr>
        <w:t>busca</w:t>
      </w:r>
      <w:r>
        <w:rPr>
          <w:color w:val="333333"/>
          <w:spacing w:val="-1"/>
        </w:rPr>
        <w:t xml:space="preserve"> </w:t>
      </w:r>
      <w:r>
        <w:rPr>
          <w:color w:val="333333"/>
        </w:rPr>
        <w:t>proteger</w:t>
      </w:r>
      <w:r>
        <w:rPr>
          <w:color w:val="333333"/>
          <w:spacing w:val="-3"/>
        </w:rPr>
        <w:t xml:space="preserve"> </w:t>
      </w:r>
      <w:r>
        <w:rPr>
          <w:color w:val="333333"/>
        </w:rPr>
        <w:t>tanto</w:t>
      </w:r>
      <w:r>
        <w:rPr>
          <w:color w:val="333333"/>
          <w:spacing w:val="-2"/>
        </w:rPr>
        <w:t xml:space="preserve"> </w:t>
      </w:r>
      <w:r>
        <w:rPr>
          <w:color w:val="333333"/>
        </w:rPr>
        <w:t>a</w:t>
      </w:r>
      <w:r>
        <w:rPr>
          <w:color w:val="333333"/>
          <w:spacing w:val="-3"/>
        </w:rPr>
        <w:t xml:space="preserve"> </w:t>
      </w:r>
      <w:r>
        <w:rPr>
          <w:color w:val="333333"/>
        </w:rPr>
        <w:t>los</w:t>
      </w:r>
      <w:r>
        <w:rPr>
          <w:color w:val="333333"/>
          <w:spacing w:val="-1"/>
        </w:rPr>
        <w:t xml:space="preserve"> </w:t>
      </w:r>
      <w:r>
        <w:rPr>
          <w:color w:val="333333"/>
        </w:rPr>
        <w:t>profesionales</w:t>
      </w:r>
      <w:r>
        <w:rPr>
          <w:color w:val="333333"/>
          <w:spacing w:val="-3"/>
        </w:rPr>
        <w:t xml:space="preserve"> </w:t>
      </w:r>
      <w:r>
        <w:rPr>
          <w:color w:val="333333"/>
        </w:rPr>
        <w:t>como a la sociedad en general, al garantizar que las personas que ejercen esta actividad cuenten con la formación y experiencia necesarias.</w:t>
      </w:r>
    </w:p>
    <w:p w14:paraId="19BF1DF1" w14:textId="77777777" w:rsidR="000E566D" w:rsidRDefault="000E566D">
      <w:pPr>
        <w:pStyle w:val="Textoindependiente"/>
      </w:pPr>
    </w:p>
    <w:p w14:paraId="53EC6B8F" w14:textId="77777777" w:rsidR="000E566D" w:rsidRDefault="000E566D">
      <w:pPr>
        <w:pStyle w:val="Textoindependiente"/>
        <w:spacing w:before="16"/>
      </w:pPr>
    </w:p>
    <w:p w14:paraId="2FE731F4" w14:textId="77777777" w:rsidR="000E566D" w:rsidRDefault="00000000">
      <w:pPr>
        <w:pStyle w:val="Textoindependiente"/>
        <w:spacing w:before="1" w:line="249" w:lineRule="auto"/>
        <w:ind w:left="509" w:right="6372"/>
      </w:pPr>
      <w:bookmarkStart w:id="122" w:name="¿En_qué_consiste_La_sentencia_C-1213_de_"/>
      <w:bookmarkEnd w:id="122"/>
      <w:r>
        <w:rPr>
          <w:color w:val="333333"/>
        </w:rPr>
        <w:t>¿En</w:t>
      </w:r>
      <w:r>
        <w:rPr>
          <w:color w:val="333333"/>
          <w:spacing w:val="-4"/>
        </w:rPr>
        <w:t xml:space="preserve"> </w:t>
      </w:r>
      <w:r>
        <w:rPr>
          <w:color w:val="333333"/>
        </w:rPr>
        <w:t>qué</w:t>
      </w:r>
      <w:r>
        <w:rPr>
          <w:color w:val="333333"/>
          <w:spacing w:val="-4"/>
        </w:rPr>
        <w:t xml:space="preserve"> </w:t>
      </w:r>
      <w:r>
        <w:rPr>
          <w:color w:val="333333"/>
        </w:rPr>
        <w:t>consiste</w:t>
      </w:r>
      <w:r>
        <w:rPr>
          <w:color w:val="333333"/>
          <w:spacing w:val="-5"/>
        </w:rPr>
        <w:t xml:space="preserve"> </w:t>
      </w:r>
      <w:r>
        <w:rPr>
          <w:color w:val="333333"/>
        </w:rPr>
        <w:t>La</w:t>
      </w:r>
      <w:r>
        <w:rPr>
          <w:color w:val="333333"/>
          <w:spacing w:val="-5"/>
        </w:rPr>
        <w:t xml:space="preserve"> </w:t>
      </w:r>
      <w:r>
        <w:rPr>
          <w:color w:val="333333"/>
        </w:rPr>
        <w:t>sentencia</w:t>
      </w:r>
      <w:r>
        <w:rPr>
          <w:color w:val="333333"/>
          <w:spacing w:val="-5"/>
        </w:rPr>
        <w:t xml:space="preserve"> </w:t>
      </w:r>
      <w:r>
        <w:rPr>
          <w:color w:val="333333"/>
        </w:rPr>
        <w:t>C-1213</w:t>
      </w:r>
      <w:r>
        <w:rPr>
          <w:color w:val="333333"/>
          <w:spacing w:val="-5"/>
        </w:rPr>
        <w:t xml:space="preserve"> </w:t>
      </w:r>
      <w:r>
        <w:rPr>
          <w:color w:val="333333"/>
        </w:rPr>
        <w:t>de</w:t>
      </w:r>
      <w:r>
        <w:rPr>
          <w:color w:val="333333"/>
          <w:spacing w:val="-4"/>
        </w:rPr>
        <w:t xml:space="preserve"> </w:t>
      </w:r>
      <w:r>
        <w:rPr>
          <w:color w:val="333333"/>
        </w:rPr>
        <w:t xml:space="preserve">2002? </w:t>
      </w:r>
      <w:bookmarkStart w:id="123" w:name="La_Sentencia_C-1213_de_2002_representa_u"/>
      <w:bookmarkEnd w:id="123"/>
      <w:r>
        <w:rPr>
          <w:color w:val="333333"/>
          <w:spacing w:val="-6"/>
        </w:rPr>
        <w:t>R/</w:t>
      </w:r>
    </w:p>
    <w:p w14:paraId="537431C9" w14:textId="77777777" w:rsidR="000E566D" w:rsidRDefault="00000000">
      <w:pPr>
        <w:pStyle w:val="Textoindependiente"/>
        <w:spacing w:line="249" w:lineRule="auto"/>
        <w:ind w:left="511" w:right="677" w:hanging="3"/>
        <w:jc w:val="both"/>
      </w:pPr>
      <w:r>
        <w:rPr>
          <w:color w:val="333333"/>
        </w:rPr>
        <w:t>La Sentencia C-1213 de 2002 representa un hito en la regulación de la profesión de topografía en Colombia, ya que</w:t>
      </w:r>
      <w:r>
        <w:rPr>
          <w:color w:val="333333"/>
          <w:spacing w:val="-4"/>
        </w:rPr>
        <w:t xml:space="preserve"> </w:t>
      </w:r>
      <w:r>
        <w:rPr>
          <w:color w:val="333333"/>
        </w:rPr>
        <w:t>busca</w:t>
      </w:r>
      <w:r>
        <w:rPr>
          <w:color w:val="333333"/>
          <w:spacing w:val="-4"/>
        </w:rPr>
        <w:t xml:space="preserve"> </w:t>
      </w:r>
      <w:r>
        <w:rPr>
          <w:color w:val="333333"/>
        </w:rPr>
        <w:t>garantizar</w:t>
      </w:r>
      <w:r>
        <w:rPr>
          <w:color w:val="333333"/>
          <w:spacing w:val="-4"/>
        </w:rPr>
        <w:t xml:space="preserve"> </w:t>
      </w:r>
      <w:r>
        <w:rPr>
          <w:color w:val="333333"/>
        </w:rPr>
        <w:t>un</w:t>
      </w:r>
      <w:r>
        <w:rPr>
          <w:color w:val="333333"/>
          <w:spacing w:val="-3"/>
        </w:rPr>
        <w:t xml:space="preserve"> </w:t>
      </w:r>
      <w:r>
        <w:rPr>
          <w:color w:val="333333"/>
        </w:rPr>
        <w:t>equilibrio</w:t>
      </w:r>
      <w:r>
        <w:rPr>
          <w:color w:val="333333"/>
          <w:spacing w:val="-4"/>
        </w:rPr>
        <w:t xml:space="preserve"> </w:t>
      </w:r>
      <w:r>
        <w:rPr>
          <w:color w:val="333333"/>
        </w:rPr>
        <w:t>entre</w:t>
      </w:r>
      <w:r>
        <w:rPr>
          <w:color w:val="333333"/>
          <w:spacing w:val="-4"/>
        </w:rPr>
        <w:t xml:space="preserve"> </w:t>
      </w:r>
      <w:r>
        <w:rPr>
          <w:color w:val="333333"/>
        </w:rPr>
        <w:t>la</w:t>
      </w:r>
      <w:r>
        <w:rPr>
          <w:color w:val="333333"/>
          <w:spacing w:val="-4"/>
        </w:rPr>
        <w:t xml:space="preserve"> </w:t>
      </w:r>
      <w:r>
        <w:rPr>
          <w:color w:val="333333"/>
        </w:rPr>
        <w:t>calidad</w:t>
      </w:r>
      <w:r>
        <w:rPr>
          <w:color w:val="333333"/>
          <w:spacing w:val="-3"/>
        </w:rPr>
        <w:t xml:space="preserve"> </w:t>
      </w:r>
      <w:r>
        <w:rPr>
          <w:color w:val="333333"/>
        </w:rPr>
        <w:t>profesional</w:t>
      </w:r>
      <w:r>
        <w:rPr>
          <w:color w:val="333333"/>
          <w:spacing w:val="-4"/>
        </w:rPr>
        <w:t xml:space="preserve"> </w:t>
      </w:r>
      <w:r>
        <w:rPr>
          <w:color w:val="333333"/>
        </w:rPr>
        <w:t>y</w:t>
      </w:r>
      <w:r>
        <w:rPr>
          <w:color w:val="333333"/>
          <w:spacing w:val="-4"/>
        </w:rPr>
        <w:t xml:space="preserve"> </w:t>
      </w:r>
      <w:r>
        <w:rPr>
          <w:color w:val="333333"/>
        </w:rPr>
        <w:t>los</w:t>
      </w:r>
      <w:r>
        <w:rPr>
          <w:color w:val="333333"/>
          <w:spacing w:val="-4"/>
        </w:rPr>
        <w:t xml:space="preserve"> </w:t>
      </w:r>
      <w:r>
        <w:rPr>
          <w:color w:val="333333"/>
        </w:rPr>
        <w:t>derechos</w:t>
      </w:r>
      <w:r>
        <w:rPr>
          <w:color w:val="333333"/>
          <w:spacing w:val="-4"/>
        </w:rPr>
        <w:t xml:space="preserve"> </w:t>
      </w:r>
      <w:r>
        <w:rPr>
          <w:color w:val="333333"/>
        </w:rPr>
        <w:t>fundamentales</w:t>
      </w:r>
      <w:r>
        <w:rPr>
          <w:color w:val="333333"/>
          <w:spacing w:val="-4"/>
        </w:rPr>
        <w:t xml:space="preserve"> </w:t>
      </w:r>
      <w:r>
        <w:rPr>
          <w:color w:val="333333"/>
        </w:rPr>
        <w:t>de</w:t>
      </w:r>
      <w:r>
        <w:rPr>
          <w:color w:val="333333"/>
          <w:spacing w:val="-4"/>
        </w:rPr>
        <w:t xml:space="preserve"> </w:t>
      </w:r>
      <w:r>
        <w:rPr>
          <w:color w:val="333333"/>
        </w:rPr>
        <w:t>los</w:t>
      </w:r>
      <w:r>
        <w:rPr>
          <w:color w:val="333333"/>
          <w:spacing w:val="-4"/>
        </w:rPr>
        <w:t xml:space="preserve"> </w:t>
      </w:r>
      <w:r>
        <w:rPr>
          <w:color w:val="333333"/>
        </w:rPr>
        <w:t>ciudadanos. Con esta decisión, se amplió el acceso a la profesión, permitiendo que personas con experiencia comprobada puedan ejercer como topógrafos, siempre y cuando cumplan con los requisitos establecidos por el Consejo Profesional Nacional de Topografía.</w:t>
      </w:r>
    </w:p>
    <w:p w14:paraId="2BA6C530" w14:textId="77777777" w:rsidR="000E566D" w:rsidRDefault="000E566D">
      <w:pPr>
        <w:pStyle w:val="Textoindependiente"/>
        <w:spacing w:line="249" w:lineRule="auto"/>
        <w:jc w:val="both"/>
        <w:sectPr w:rsidR="000E566D">
          <w:pgSz w:w="12250" w:h="20170"/>
          <w:pgMar w:top="2360" w:right="566" w:bottom="700" w:left="566" w:header="1040" w:footer="519" w:gutter="0"/>
          <w:cols w:space="720"/>
        </w:sectPr>
      </w:pPr>
    </w:p>
    <w:p w14:paraId="37E77BC2" w14:textId="77777777" w:rsidR="000E566D" w:rsidRDefault="000E566D">
      <w:pPr>
        <w:pStyle w:val="Textoindependiente"/>
        <w:spacing w:before="103"/>
      </w:pPr>
    </w:p>
    <w:p w14:paraId="46839998" w14:textId="77777777" w:rsidR="000E566D" w:rsidRDefault="00000000">
      <w:pPr>
        <w:pStyle w:val="Textoindependiente"/>
        <w:spacing w:before="1" w:line="249" w:lineRule="auto"/>
        <w:ind w:left="509" w:right="6951"/>
      </w:pPr>
      <w:bookmarkStart w:id="124" w:name="¿En_qué_consiste_Decreto_2157_de_1995?"/>
      <w:bookmarkEnd w:id="124"/>
      <w:r>
        <w:rPr>
          <w:color w:val="333333"/>
        </w:rPr>
        <w:t>¿En</w:t>
      </w:r>
      <w:r>
        <w:rPr>
          <w:color w:val="333333"/>
          <w:spacing w:val="-5"/>
        </w:rPr>
        <w:t xml:space="preserve"> </w:t>
      </w:r>
      <w:r>
        <w:rPr>
          <w:color w:val="333333"/>
        </w:rPr>
        <w:t>qué</w:t>
      </w:r>
      <w:r>
        <w:rPr>
          <w:color w:val="333333"/>
          <w:spacing w:val="-5"/>
        </w:rPr>
        <w:t xml:space="preserve"> </w:t>
      </w:r>
      <w:r>
        <w:rPr>
          <w:color w:val="333333"/>
        </w:rPr>
        <w:t>consiste</w:t>
      </w:r>
      <w:r>
        <w:rPr>
          <w:color w:val="333333"/>
          <w:spacing w:val="-6"/>
        </w:rPr>
        <w:t xml:space="preserve"> </w:t>
      </w:r>
      <w:r>
        <w:rPr>
          <w:color w:val="333333"/>
        </w:rPr>
        <w:t>Decreto</w:t>
      </w:r>
      <w:r>
        <w:rPr>
          <w:color w:val="333333"/>
          <w:spacing w:val="-5"/>
        </w:rPr>
        <w:t xml:space="preserve"> </w:t>
      </w:r>
      <w:r>
        <w:rPr>
          <w:color w:val="333333"/>
        </w:rPr>
        <w:t>2157</w:t>
      </w:r>
      <w:r>
        <w:rPr>
          <w:color w:val="333333"/>
          <w:spacing w:val="-6"/>
        </w:rPr>
        <w:t xml:space="preserve"> </w:t>
      </w:r>
      <w:r>
        <w:rPr>
          <w:color w:val="333333"/>
        </w:rPr>
        <w:t>de</w:t>
      </w:r>
      <w:r>
        <w:rPr>
          <w:color w:val="333333"/>
          <w:spacing w:val="-6"/>
        </w:rPr>
        <w:t xml:space="preserve"> </w:t>
      </w:r>
      <w:r>
        <w:rPr>
          <w:color w:val="333333"/>
        </w:rPr>
        <w:t xml:space="preserve">1995? </w:t>
      </w:r>
      <w:r>
        <w:rPr>
          <w:color w:val="333333"/>
          <w:spacing w:val="-6"/>
        </w:rPr>
        <w:t>R/</w:t>
      </w:r>
    </w:p>
    <w:p w14:paraId="41A82713" w14:textId="77777777" w:rsidR="000E566D" w:rsidRDefault="00000000">
      <w:pPr>
        <w:pStyle w:val="Textoindependiente"/>
        <w:spacing w:line="249" w:lineRule="auto"/>
        <w:ind w:left="511" w:right="678" w:hanging="3"/>
        <w:jc w:val="both"/>
      </w:pPr>
      <w:bookmarkStart w:id="125" w:name="El_Decreto_2157_de_1995_es_una_pieza_cla"/>
      <w:bookmarkEnd w:id="125"/>
      <w:r>
        <w:rPr>
          <w:color w:val="333333"/>
        </w:rPr>
        <w:t>El Decreto 2157 de 1995 es una pieza clave dentro del marco normativo de la topografía en Colombia, ya que regula de manera más detallada el funcionamiento del Consejo Profesional Nacional de Topografía (CPNT) y refuerza los requisitos y estándares para el ejercicio de la profesión. Este decreto contribuye a garantizar que los topógrafos en Colombia actúen con ética, responsabilidad y profesionalismo, beneficiando tanto a los profesionales como a la sociedad en general.</w:t>
      </w:r>
    </w:p>
    <w:p w14:paraId="6AEFC8FC" w14:textId="77777777" w:rsidR="000E566D" w:rsidRDefault="000E566D">
      <w:pPr>
        <w:pStyle w:val="Textoindependiente"/>
      </w:pPr>
    </w:p>
    <w:p w14:paraId="0BFE5786" w14:textId="77777777" w:rsidR="000E566D" w:rsidRDefault="000E566D">
      <w:pPr>
        <w:pStyle w:val="Textoindependiente"/>
        <w:spacing w:before="13"/>
      </w:pPr>
    </w:p>
    <w:p w14:paraId="3770596A" w14:textId="77777777" w:rsidR="000E566D" w:rsidRDefault="00000000">
      <w:pPr>
        <w:pStyle w:val="Textoindependiente"/>
        <w:spacing w:line="249" w:lineRule="auto"/>
        <w:ind w:left="509" w:right="6951" w:firstLine="2"/>
      </w:pPr>
      <w:bookmarkStart w:id="126" w:name="¿En_qué_consiste_Decreto_792_de_2001?"/>
      <w:bookmarkStart w:id="127" w:name="R/"/>
      <w:bookmarkEnd w:id="126"/>
      <w:bookmarkEnd w:id="127"/>
      <w:r>
        <w:rPr>
          <w:color w:val="333333"/>
        </w:rPr>
        <w:t>¿En</w:t>
      </w:r>
      <w:r>
        <w:rPr>
          <w:color w:val="333333"/>
          <w:spacing w:val="-5"/>
        </w:rPr>
        <w:t xml:space="preserve"> </w:t>
      </w:r>
      <w:r>
        <w:rPr>
          <w:color w:val="333333"/>
        </w:rPr>
        <w:t>qué</w:t>
      </w:r>
      <w:r>
        <w:rPr>
          <w:color w:val="333333"/>
          <w:spacing w:val="-5"/>
        </w:rPr>
        <w:t xml:space="preserve"> </w:t>
      </w:r>
      <w:r>
        <w:rPr>
          <w:color w:val="333333"/>
        </w:rPr>
        <w:t>consiste</w:t>
      </w:r>
      <w:r>
        <w:rPr>
          <w:color w:val="333333"/>
          <w:spacing w:val="-6"/>
        </w:rPr>
        <w:t xml:space="preserve"> </w:t>
      </w:r>
      <w:r>
        <w:rPr>
          <w:color w:val="333333"/>
        </w:rPr>
        <w:t>Decreto</w:t>
      </w:r>
      <w:r>
        <w:rPr>
          <w:color w:val="333333"/>
          <w:spacing w:val="-5"/>
        </w:rPr>
        <w:t xml:space="preserve"> </w:t>
      </w:r>
      <w:r>
        <w:rPr>
          <w:color w:val="333333"/>
        </w:rPr>
        <w:t>792</w:t>
      </w:r>
      <w:r>
        <w:rPr>
          <w:color w:val="333333"/>
          <w:spacing w:val="-6"/>
        </w:rPr>
        <w:t xml:space="preserve"> </w:t>
      </w:r>
      <w:r>
        <w:rPr>
          <w:color w:val="333333"/>
        </w:rPr>
        <w:t>de</w:t>
      </w:r>
      <w:r>
        <w:rPr>
          <w:color w:val="333333"/>
          <w:spacing w:val="-6"/>
        </w:rPr>
        <w:t xml:space="preserve"> </w:t>
      </w:r>
      <w:r>
        <w:rPr>
          <w:color w:val="333333"/>
        </w:rPr>
        <w:t xml:space="preserve">2001? </w:t>
      </w:r>
      <w:bookmarkStart w:id="128" w:name="El_Decreto_792_de_2001_es_una_normativa_"/>
      <w:bookmarkEnd w:id="128"/>
      <w:r>
        <w:rPr>
          <w:color w:val="333333"/>
          <w:spacing w:val="-6"/>
        </w:rPr>
        <w:t>R/</w:t>
      </w:r>
    </w:p>
    <w:p w14:paraId="6C231803" w14:textId="77777777" w:rsidR="000E566D" w:rsidRDefault="00000000">
      <w:pPr>
        <w:pStyle w:val="Textoindependiente"/>
        <w:spacing w:line="249" w:lineRule="auto"/>
        <w:ind w:left="511" w:right="678" w:hanging="3"/>
        <w:jc w:val="both"/>
      </w:pPr>
      <w:r>
        <w:rPr>
          <w:color w:val="333333"/>
        </w:rPr>
        <w:t>El</w:t>
      </w:r>
      <w:r>
        <w:rPr>
          <w:color w:val="333333"/>
          <w:spacing w:val="-1"/>
        </w:rPr>
        <w:t xml:space="preserve"> </w:t>
      </w:r>
      <w:r>
        <w:rPr>
          <w:color w:val="333333"/>
        </w:rPr>
        <w:t>Decreto 792</w:t>
      </w:r>
      <w:r>
        <w:rPr>
          <w:color w:val="333333"/>
          <w:spacing w:val="-1"/>
        </w:rPr>
        <w:t xml:space="preserve"> </w:t>
      </w:r>
      <w:r>
        <w:rPr>
          <w:color w:val="333333"/>
        </w:rPr>
        <w:t>de</w:t>
      </w:r>
      <w:r>
        <w:rPr>
          <w:color w:val="333333"/>
          <w:spacing w:val="-1"/>
        </w:rPr>
        <w:t xml:space="preserve"> </w:t>
      </w:r>
      <w:r>
        <w:rPr>
          <w:color w:val="333333"/>
        </w:rPr>
        <w:t>2001 es una</w:t>
      </w:r>
      <w:r>
        <w:rPr>
          <w:color w:val="333333"/>
          <w:spacing w:val="-1"/>
        </w:rPr>
        <w:t xml:space="preserve"> </w:t>
      </w:r>
      <w:r>
        <w:rPr>
          <w:color w:val="333333"/>
        </w:rPr>
        <w:t>normativa</w:t>
      </w:r>
      <w:r>
        <w:rPr>
          <w:color w:val="333333"/>
          <w:spacing w:val="-1"/>
        </w:rPr>
        <w:t xml:space="preserve"> </w:t>
      </w:r>
      <w:r>
        <w:rPr>
          <w:color w:val="333333"/>
        </w:rPr>
        <w:t>que fortalece</w:t>
      </w:r>
      <w:r>
        <w:rPr>
          <w:color w:val="333333"/>
          <w:spacing w:val="-1"/>
        </w:rPr>
        <w:t xml:space="preserve"> </w:t>
      </w:r>
      <w:r>
        <w:rPr>
          <w:color w:val="333333"/>
        </w:rPr>
        <w:t>y moderniza</w:t>
      </w:r>
      <w:r>
        <w:rPr>
          <w:color w:val="333333"/>
          <w:spacing w:val="-1"/>
        </w:rPr>
        <w:t xml:space="preserve"> </w:t>
      </w:r>
      <w:r>
        <w:rPr>
          <w:color w:val="333333"/>
        </w:rPr>
        <w:t>la</w:t>
      </w:r>
      <w:r>
        <w:rPr>
          <w:color w:val="333333"/>
          <w:spacing w:val="-1"/>
        </w:rPr>
        <w:t xml:space="preserve"> </w:t>
      </w:r>
      <w:r>
        <w:rPr>
          <w:color w:val="333333"/>
        </w:rPr>
        <w:t>regulación</w:t>
      </w:r>
      <w:r>
        <w:rPr>
          <w:color w:val="333333"/>
          <w:spacing w:val="-1"/>
        </w:rPr>
        <w:t xml:space="preserve"> </w:t>
      </w:r>
      <w:r>
        <w:rPr>
          <w:color w:val="333333"/>
        </w:rPr>
        <w:t>de la</w:t>
      </w:r>
      <w:r>
        <w:rPr>
          <w:color w:val="333333"/>
          <w:spacing w:val="-1"/>
        </w:rPr>
        <w:t xml:space="preserve"> </w:t>
      </w:r>
      <w:r>
        <w:rPr>
          <w:color w:val="333333"/>
        </w:rPr>
        <w:t>profesión</w:t>
      </w:r>
      <w:r>
        <w:rPr>
          <w:color w:val="333333"/>
          <w:spacing w:val="-1"/>
        </w:rPr>
        <w:t xml:space="preserve"> </w:t>
      </w:r>
      <w:r>
        <w:rPr>
          <w:color w:val="333333"/>
        </w:rPr>
        <w:t>de topografía en Colombia. Este decreto actualiza las funciones del Consejo Profesional Nacional de Topografía (CPNT) y refuerza la importancia de la tarjeta profesional, garantizando que los topógrafos cumplan con los estándares técnicos y éticos necesarios para el desempeño de sus funciones. Además, fomenta la capacitación y actualización profesional como un medio para mantener la calidad en el ejercicio de la topografía.</w:t>
      </w:r>
    </w:p>
    <w:p w14:paraId="195D297F" w14:textId="77777777" w:rsidR="000E566D" w:rsidRDefault="000E566D">
      <w:pPr>
        <w:pStyle w:val="Textoindependiente"/>
      </w:pPr>
    </w:p>
    <w:p w14:paraId="260DB119" w14:textId="77777777" w:rsidR="000E566D" w:rsidRDefault="000E566D">
      <w:pPr>
        <w:pStyle w:val="Textoindependiente"/>
        <w:spacing w:before="15"/>
      </w:pPr>
    </w:p>
    <w:p w14:paraId="764FDC41" w14:textId="77777777" w:rsidR="000E566D" w:rsidRDefault="00000000">
      <w:pPr>
        <w:pStyle w:val="Textoindependiente"/>
        <w:ind w:left="937"/>
        <w:jc w:val="both"/>
      </w:pPr>
      <w:bookmarkStart w:id="129" w:name="La_diferencia_entre_la_sentencia_C-1213_"/>
      <w:bookmarkEnd w:id="129"/>
      <w:r>
        <w:t>La</w:t>
      </w:r>
      <w:r>
        <w:rPr>
          <w:spacing w:val="-7"/>
        </w:rPr>
        <w:t xml:space="preserve"> </w:t>
      </w:r>
      <w:r>
        <w:t>diferencia</w:t>
      </w:r>
      <w:r>
        <w:rPr>
          <w:spacing w:val="-4"/>
        </w:rPr>
        <w:t xml:space="preserve"> </w:t>
      </w:r>
      <w:r>
        <w:t>entre</w:t>
      </w:r>
      <w:r>
        <w:rPr>
          <w:spacing w:val="-6"/>
        </w:rPr>
        <w:t xml:space="preserve"> </w:t>
      </w:r>
      <w:r>
        <w:t>la</w:t>
      </w:r>
      <w:r>
        <w:rPr>
          <w:spacing w:val="-6"/>
        </w:rPr>
        <w:t xml:space="preserve"> </w:t>
      </w:r>
      <w:r>
        <w:t>sentencia</w:t>
      </w:r>
      <w:r>
        <w:rPr>
          <w:spacing w:val="-6"/>
        </w:rPr>
        <w:t xml:space="preserve"> </w:t>
      </w:r>
      <w:r>
        <w:t>C-1213</w:t>
      </w:r>
      <w:r>
        <w:rPr>
          <w:spacing w:val="-5"/>
        </w:rPr>
        <w:t xml:space="preserve"> </w:t>
      </w:r>
      <w:r>
        <w:t>de</w:t>
      </w:r>
      <w:r>
        <w:rPr>
          <w:spacing w:val="-7"/>
        </w:rPr>
        <w:t xml:space="preserve"> </w:t>
      </w:r>
      <w:r>
        <w:t>2002,</w:t>
      </w:r>
      <w:r>
        <w:rPr>
          <w:spacing w:val="-6"/>
        </w:rPr>
        <w:t xml:space="preserve"> </w:t>
      </w:r>
      <w:r>
        <w:t>el</w:t>
      </w:r>
      <w:r>
        <w:rPr>
          <w:spacing w:val="-5"/>
        </w:rPr>
        <w:t xml:space="preserve"> </w:t>
      </w:r>
      <w:r>
        <w:t>Decreto</w:t>
      </w:r>
      <w:r>
        <w:rPr>
          <w:spacing w:val="-5"/>
        </w:rPr>
        <w:t xml:space="preserve"> </w:t>
      </w:r>
      <w:r>
        <w:t>2157</w:t>
      </w:r>
      <w:r>
        <w:rPr>
          <w:spacing w:val="-4"/>
        </w:rPr>
        <w:t xml:space="preserve"> </w:t>
      </w:r>
      <w:r>
        <w:t>de</w:t>
      </w:r>
      <w:r>
        <w:rPr>
          <w:spacing w:val="-6"/>
        </w:rPr>
        <w:t xml:space="preserve"> </w:t>
      </w:r>
      <w:r>
        <w:t>1995,</w:t>
      </w:r>
      <w:r>
        <w:rPr>
          <w:spacing w:val="-6"/>
        </w:rPr>
        <w:t xml:space="preserve"> </w:t>
      </w:r>
      <w:r>
        <w:t>y</w:t>
      </w:r>
      <w:r>
        <w:rPr>
          <w:spacing w:val="-7"/>
        </w:rPr>
        <w:t xml:space="preserve"> </w:t>
      </w:r>
      <w:r>
        <w:t>el</w:t>
      </w:r>
      <w:r>
        <w:rPr>
          <w:spacing w:val="-5"/>
        </w:rPr>
        <w:t xml:space="preserve"> </w:t>
      </w:r>
      <w:r>
        <w:t>Decreto</w:t>
      </w:r>
      <w:r>
        <w:rPr>
          <w:spacing w:val="-5"/>
        </w:rPr>
        <w:t xml:space="preserve"> </w:t>
      </w:r>
      <w:r>
        <w:t>792</w:t>
      </w:r>
      <w:r>
        <w:rPr>
          <w:spacing w:val="-6"/>
        </w:rPr>
        <w:t xml:space="preserve"> </w:t>
      </w:r>
      <w:r>
        <w:t>de</w:t>
      </w:r>
      <w:r>
        <w:rPr>
          <w:spacing w:val="-6"/>
        </w:rPr>
        <w:t xml:space="preserve"> </w:t>
      </w:r>
      <w:r>
        <w:t>2001</w:t>
      </w:r>
      <w:r>
        <w:rPr>
          <w:spacing w:val="-6"/>
        </w:rPr>
        <w:t xml:space="preserve"> </w:t>
      </w:r>
      <w:r>
        <w:rPr>
          <w:spacing w:val="-5"/>
        </w:rPr>
        <w:t>es:</w:t>
      </w:r>
    </w:p>
    <w:p w14:paraId="70C19116" w14:textId="77777777" w:rsidR="000E566D" w:rsidRDefault="00000000">
      <w:pPr>
        <w:pStyle w:val="Prrafodelista"/>
        <w:numPr>
          <w:ilvl w:val="0"/>
          <w:numId w:val="1"/>
        </w:numPr>
        <w:tabs>
          <w:tab w:val="left" w:pos="1682"/>
          <w:tab w:val="left" w:pos="1684"/>
        </w:tabs>
        <w:spacing w:line="249" w:lineRule="auto"/>
        <w:ind w:right="680"/>
        <w:jc w:val="both"/>
      </w:pPr>
      <w:bookmarkStart w:id="130" w:name="i._La_Sentencia_C-1213_de_2002_es_una_de"/>
      <w:bookmarkEnd w:id="130"/>
      <w:r>
        <w:t>La</w:t>
      </w:r>
      <w:r>
        <w:rPr>
          <w:spacing w:val="-13"/>
        </w:rPr>
        <w:t xml:space="preserve"> </w:t>
      </w:r>
      <w:r>
        <w:t>Sentencia</w:t>
      </w:r>
      <w:r>
        <w:rPr>
          <w:spacing w:val="-12"/>
        </w:rPr>
        <w:t xml:space="preserve"> </w:t>
      </w:r>
      <w:r>
        <w:t>C-1213</w:t>
      </w:r>
      <w:r>
        <w:rPr>
          <w:spacing w:val="-13"/>
        </w:rPr>
        <w:t xml:space="preserve"> </w:t>
      </w:r>
      <w:r>
        <w:t>de</w:t>
      </w:r>
      <w:r>
        <w:rPr>
          <w:spacing w:val="-12"/>
        </w:rPr>
        <w:t xml:space="preserve"> </w:t>
      </w:r>
      <w:r>
        <w:t>2002</w:t>
      </w:r>
      <w:r>
        <w:rPr>
          <w:spacing w:val="-13"/>
        </w:rPr>
        <w:t xml:space="preserve"> </w:t>
      </w:r>
      <w:r>
        <w:t>es</w:t>
      </w:r>
      <w:r>
        <w:rPr>
          <w:spacing w:val="-12"/>
        </w:rPr>
        <w:t xml:space="preserve"> </w:t>
      </w:r>
      <w:r>
        <w:t>una</w:t>
      </w:r>
      <w:r>
        <w:rPr>
          <w:spacing w:val="-13"/>
        </w:rPr>
        <w:t xml:space="preserve"> </w:t>
      </w:r>
      <w:r>
        <w:t>decisión</w:t>
      </w:r>
      <w:r>
        <w:rPr>
          <w:spacing w:val="-12"/>
        </w:rPr>
        <w:t xml:space="preserve"> </w:t>
      </w:r>
      <w:r>
        <w:t>judicial</w:t>
      </w:r>
      <w:r>
        <w:rPr>
          <w:spacing w:val="-12"/>
        </w:rPr>
        <w:t xml:space="preserve"> </w:t>
      </w:r>
      <w:r>
        <w:t>que</w:t>
      </w:r>
      <w:r>
        <w:rPr>
          <w:spacing w:val="-13"/>
        </w:rPr>
        <w:t xml:space="preserve"> </w:t>
      </w:r>
      <w:r>
        <w:t>busca</w:t>
      </w:r>
      <w:r>
        <w:rPr>
          <w:spacing w:val="-12"/>
        </w:rPr>
        <w:t xml:space="preserve"> </w:t>
      </w:r>
      <w:r>
        <w:t>garantizar</w:t>
      </w:r>
      <w:r>
        <w:rPr>
          <w:spacing w:val="-13"/>
        </w:rPr>
        <w:t xml:space="preserve"> </w:t>
      </w:r>
      <w:r>
        <w:t>derechos</w:t>
      </w:r>
      <w:r>
        <w:rPr>
          <w:spacing w:val="-12"/>
        </w:rPr>
        <w:t xml:space="preserve"> </w:t>
      </w:r>
      <w:r>
        <w:t xml:space="preserve">fundamentales, como la igualdad y el acceso al trabajo, eliminando barreras desproporcionadas para ejercer la </w:t>
      </w:r>
      <w:bookmarkStart w:id="131" w:name="ii._El_Decreto_2157_de_1995_regula_el_fu"/>
      <w:bookmarkEnd w:id="131"/>
      <w:r>
        <w:rPr>
          <w:spacing w:val="-2"/>
        </w:rPr>
        <w:t>topografía.</w:t>
      </w:r>
    </w:p>
    <w:p w14:paraId="4CE7F35A" w14:textId="77777777" w:rsidR="000E566D" w:rsidRDefault="00000000">
      <w:pPr>
        <w:pStyle w:val="Prrafodelista"/>
        <w:numPr>
          <w:ilvl w:val="0"/>
          <w:numId w:val="1"/>
        </w:numPr>
        <w:tabs>
          <w:tab w:val="left" w:pos="1682"/>
          <w:tab w:val="left" w:pos="1684"/>
        </w:tabs>
        <w:spacing w:before="0" w:line="249" w:lineRule="auto"/>
        <w:ind w:right="680" w:hanging="336"/>
        <w:jc w:val="both"/>
      </w:pPr>
      <w:r>
        <w:t>El</w:t>
      </w:r>
      <w:r>
        <w:rPr>
          <w:spacing w:val="-3"/>
        </w:rPr>
        <w:t xml:space="preserve"> </w:t>
      </w:r>
      <w:r>
        <w:t>Decreto</w:t>
      </w:r>
      <w:r>
        <w:rPr>
          <w:spacing w:val="-1"/>
        </w:rPr>
        <w:t xml:space="preserve"> </w:t>
      </w:r>
      <w:r>
        <w:t>2157</w:t>
      </w:r>
      <w:r>
        <w:rPr>
          <w:spacing w:val="-3"/>
        </w:rPr>
        <w:t xml:space="preserve"> </w:t>
      </w:r>
      <w:r>
        <w:t>de</w:t>
      </w:r>
      <w:r>
        <w:rPr>
          <w:spacing w:val="-2"/>
        </w:rPr>
        <w:t xml:space="preserve"> </w:t>
      </w:r>
      <w:r>
        <w:t>1995</w:t>
      </w:r>
      <w:r>
        <w:rPr>
          <w:spacing w:val="-2"/>
        </w:rPr>
        <w:t xml:space="preserve"> </w:t>
      </w:r>
      <w:r>
        <w:t>regula</w:t>
      </w:r>
      <w:r>
        <w:rPr>
          <w:spacing w:val="-1"/>
        </w:rPr>
        <w:t xml:space="preserve"> </w:t>
      </w:r>
      <w:r>
        <w:t>el</w:t>
      </w:r>
      <w:r>
        <w:rPr>
          <w:spacing w:val="-2"/>
        </w:rPr>
        <w:t xml:space="preserve"> </w:t>
      </w:r>
      <w:r>
        <w:t>funcionamiento</w:t>
      </w:r>
      <w:r>
        <w:rPr>
          <w:spacing w:val="-1"/>
        </w:rPr>
        <w:t xml:space="preserve"> </w:t>
      </w:r>
      <w:r>
        <w:t>del</w:t>
      </w:r>
      <w:r>
        <w:rPr>
          <w:spacing w:val="-3"/>
        </w:rPr>
        <w:t xml:space="preserve"> </w:t>
      </w:r>
      <w:r>
        <w:t>Consejo</w:t>
      </w:r>
      <w:r>
        <w:rPr>
          <w:spacing w:val="-2"/>
        </w:rPr>
        <w:t xml:space="preserve"> </w:t>
      </w:r>
      <w:r>
        <w:t>Profesional</w:t>
      </w:r>
      <w:r>
        <w:rPr>
          <w:spacing w:val="-3"/>
        </w:rPr>
        <w:t xml:space="preserve"> </w:t>
      </w:r>
      <w:r>
        <w:t>Nacional</w:t>
      </w:r>
      <w:r>
        <w:rPr>
          <w:spacing w:val="-3"/>
        </w:rPr>
        <w:t xml:space="preserve"> </w:t>
      </w:r>
      <w:r>
        <w:t>de</w:t>
      </w:r>
      <w:r>
        <w:rPr>
          <w:spacing w:val="-1"/>
        </w:rPr>
        <w:t xml:space="preserve"> </w:t>
      </w:r>
      <w:r>
        <w:t xml:space="preserve">Topografía </w:t>
      </w:r>
      <w:bookmarkStart w:id="132" w:name="iii._El_Decreto_792_de_2001_actualiza_y_"/>
      <w:bookmarkEnd w:id="132"/>
      <w:r>
        <w:t>(CPNT) y establece las normas para el ejercicio profesional.</w:t>
      </w:r>
    </w:p>
    <w:p w14:paraId="796F8EFF" w14:textId="77777777" w:rsidR="000E566D" w:rsidRDefault="00000000">
      <w:pPr>
        <w:pStyle w:val="Prrafodelista"/>
        <w:numPr>
          <w:ilvl w:val="0"/>
          <w:numId w:val="1"/>
        </w:numPr>
        <w:tabs>
          <w:tab w:val="left" w:pos="1680"/>
          <w:tab w:val="left" w:pos="1684"/>
        </w:tabs>
        <w:spacing w:before="0"/>
        <w:ind w:right="679" w:hanging="387"/>
        <w:jc w:val="both"/>
      </w:pPr>
      <w:r>
        <w:rPr>
          <w:position w:val="1"/>
        </w:rPr>
        <w:t xml:space="preserve">El Decreto 792 de 2001 actualiza y modifica el Decreto 2157 de 1995, adaptándolo a las </w:t>
      </w:r>
      <w:r>
        <w:t>necesidades actuales y fortaleciendo el control y supervisión de la profesión.</w:t>
      </w:r>
    </w:p>
    <w:p w14:paraId="47CDBB88" w14:textId="77777777" w:rsidR="000E566D" w:rsidRDefault="000E566D">
      <w:pPr>
        <w:pStyle w:val="Textoindependiente"/>
      </w:pPr>
    </w:p>
    <w:p w14:paraId="3AA023A7" w14:textId="77777777" w:rsidR="000E566D" w:rsidRDefault="000E566D">
      <w:pPr>
        <w:pStyle w:val="Textoindependiente"/>
      </w:pPr>
    </w:p>
    <w:p w14:paraId="2C848FF1" w14:textId="77777777" w:rsidR="000E566D" w:rsidRDefault="000E566D">
      <w:pPr>
        <w:pStyle w:val="Textoindependiente"/>
      </w:pPr>
    </w:p>
    <w:p w14:paraId="7492D4F5" w14:textId="77777777" w:rsidR="000E566D" w:rsidRDefault="000E566D">
      <w:pPr>
        <w:pStyle w:val="Textoindependiente"/>
        <w:spacing w:before="45"/>
      </w:pPr>
    </w:p>
    <w:p w14:paraId="4000B4FD" w14:textId="77777777" w:rsidR="000E566D" w:rsidRDefault="00000000">
      <w:pPr>
        <w:pStyle w:val="Textoindependiente"/>
        <w:spacing w:line="249" w:lineRule="auto"/>
        <w:ind w:left="511" w:right="680" w:hanging="3"/>
        <w:jc w:val="both"/>
      </w:pPr>
      <w:bookmarkStart w:id="133" w:name="Desarrolle_estos_interrogantes_en_una_me"/>
      <w:bookmarkEnd w:id="133"/>
      <w:r>
        <w:t>Desarrolle</w:t>
      </w:r>
      <w:r>
        <w:rPr>
          <w:spacing w:val="-3"/>
        </w:rPr>
        <w:t xml:space="preserve"> </w:t>
      </w:r>
      <w:r>
        <w:t>estos</w:t>
      </w:r>
      <w:r>
        <w:rPr>
          <w:spacing w:val="-3"/>
        </w:rPr>
        <w:t xml:space="preserve"> </w:t>
      </w:r>
      <w:r>
        <w:t>interrogantes</w:t>
      </w:r>
      <w:r>
        <w:rPr>
          <w:spacing w:val="-1"/>
        </w:rPr>
        <w:t xml:space="preserve"> </w:t>
      </w:r>
      <w:r>
        <w:t>en</w:t>
      </w:r>
      <w:r>
        <w:rPr>
          <w:spacing w:val="-2"/>
        </w:rPr>
        <w:t xml:space="preserve"> </w:t>
      </w:r>
      <w:r>
        <w:t>una</w:t>
      </w:r>
      <w:r>
        <w:rPr>
          <w:spacing w:val="-1"/>
        </w:rPr>
        <w:t xml:space="preserve"> </w:t>
      </w:r>
      <w:r>
        <w:t>mesa</w:t>
      </w:r>
      <w:r>
        <w:rPr>
          <w:spacing w:val="-3"/>
        </w:rPr>
        <w:t xml:space="preserve"> </w:t>
      </w:r>
      <w:r>
        <w:t>de</w:t>
      </w:r>
      <w:r>
        <w:rPr>
          <w:spacing w:val="-2"/>
        </w:rPr>
        <w:t xml:space="preserve"> </w:t>
      </w:r>
      <w:r>
        <w:t>trabajo</w:t>
      </w:r>
      <w:r>
        <w:rPr>
          <w:spacing w:val="-2"/>
        </w:rPr>
        <w:t xml:space="preserve"> </w:t>
      </w:r>
      <w:r>
        <w:t>con</w:t>
      </w:r>
      <w:r>
        <w:rPr>
          <w:spacing w:val="-2"/>
        </w:rPr>
        <w:t xml:space="preserve"> </w:t>
      </w:r>
      <w:r>
        <w:t>sus</w:t>
      </w:r>
      <w:r>
        <w:rPr>
          <w:spacing w:val="-1"/>
        </w:rPr>
        <w:t xml:space="preserve"> </w:t>
      </w:r>
      <w:r>
        <w:t>compañeros</w:t>
      </w:r>
      <w:r>
        <w:rPr>
          <w:spacing w:val="-3"/>
        </w:rPr>
        <w:t xml:space="preserve"> </w:t>
      </w:r>
      <w:r>
        <w:t>e</w:t>
      </w:r>
      <w:r>
        <w:rPr>
          <w:spacing w:val="-1"/>
        </w:rPr>
        <w:t xml:space="preserve"> </w:t>
      </w:r>
      <w:r>
        <w:t>instructor</w:t>
      </w:r>
      <w:r>
        <w:rPr>
          <w:spacing w:val="-3"/>
        </w:rPr>
        <w:t xml:space="preserve"> </w:t>
      </w:r>
      <w:r>
        <w:t>de</w:t>
      </w:r>
      <w:r>
        <w:rPr>
          <w:spacing w:val="-1"/>
        </w:rPr>
        <w:t xml:space="preserve"> </w:t>
      </w:r>
      <w:r>
        <w:t>formación,</w:t>
      </w:r>
      <w:r>
        <w:rPr>
          <w:spacing w:val="-3"/>
        </w:rPr>
        <w:t xml:space="preserve"> </w:t>
      </w:r>
      <w:r>
        <w:t>escriban sus conclusiones en un procesador de texto y preséntenlas en la sesión de formación.</w:t>
      </w:r>
    </w:p>
    <w:p w14:paraId="762C1CA8" w14:textId="77777777" w:rsidR="000E566D" w:rsidRDefault="000E566D">
      <w:pPr>
        <w:pStyle w:val="Textoindependiente"/>
        <w:spacing w:before="21"/>
        <w:rPr>
          <w:sz w:val="20"/>
        </w:rPr>
      </w:pPr>
    </w:p>
    <w:tbl>
      <w:tblPr>
        <w:tblStyle w:val="TableNormal"/>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1"/>
        <w:gridCol w:w="7190"/>
        <w:gridCol w:w="1003"/>
        <w:gridCol w:w="1122"/>
      </w:tblGrid>
      <w:tr w:rsidR="000E566D" w14:paraId="7F3F6414" w14:textId="77777777">
        <w:trPr>
          <w:trHeight w:val="342"/>
        </w:trPr>
        <w:tc>
          <w:tcPr>
            <w:tcW w:w="8931" w:type="dxa"/>
            <w:gridSpan w:val="2"/>
            <w:vMerge w:val="restart"/>
          </w:tcPr>
          <w:p w14:paraId="4A512EE4" w14:textId="77777777" w:rsidR="00DE5DC0" w:rsidRDefault="00000000">
            <w:pPr>
              <w:pStyle w:val="TableParagraph"/>
              <w:spacing w:before="11"/>
              <w:ind w:left="67"/>
              <w:rPr>
                <w:rFonts w:ascii="Calibri" w:eastAsia="Calibri" w:hAnsi="Calibri" w:cs="Calibri"/>
                <w:sz w:val="28"/>
                <w:szCs w:val="28"/>
              </w:rPr>
            </w:pPr>
            <w:r>
              <w:rPr>
                <w:rFonts w:ascii="Calibri"/>
                <w:spacing w:val="-2"/>
              </w:rPr>
              <w:t>OBSERVACIONES:</w:t>
            </w:r>
            <w:r w:rsidR="00DE5DC0" w:rsidRPr="00E26865">
              <w:rPr>
                <w:rFonts w:ascii="Calibri" w:eastAsia="Calibri" w:hAnsi="Calibri" w:cs="Calibri"/>
                <w:sz w:val="28"/>
                <w:szCs w:val="28"/>
              </w:rPr>
              <w:t xml:space="preserve"> </w:t>
            </w:r>
          </w:p>
          <w:p w14:paraId="15545591" w14:textId="2A50C4F8" w:rsidR="000E566D" w:rsidRDefault="00DE5DC0">
            <w:pPr>
              <w:pStyle w:val="TableParagraph"/>
              <w:spacing w:before="11"/>
              <w:ind w:left="67"/>
              <w:rPr>
                <w:rFonts w:ascii="Calibri"/>
              </w:rPr>
            </w:pPr>
            <w:r>
              <w:rPr>
                <w:rFonts w:ascii="Calibri" w:eastAsia="Calibri" w:hAnsi="Calibri" w:cs="Calibri"/>
                <w:sz w:val="28"/>
                <w:szCs w:val="28"/>
              </w:rPr>
              <w:t xml:space="preserve">                                                     </w:t>
            </w:r>
            <w:r w:rsidRPr="00E26865">
              <w:rPr>
                <w:rFonts w:ascii="Calibri" w:eastAsia="Calibri" w:hAnsi="Calibri" w:cs="Calibri"/>
                <w:sz w:val="28"/>
                <w:szCs w:val="28"/>
              </w:rPr>
              <w:t xml:space="preserve">CALIFICACION </w:t>
            </w:r>
            <w:r>
              <w:rPr>
                <w:rFonts w:ascii="Calibri" w:eastAsia="Calibri" w:hAnsi="Calibri" w:cs="Calibri"/>
                <w:sz w:val="28"/>
                <w:szCs w:val="28"/>
              </w:rPr>
              <w:t>90</w:t>
            </w:r>
            <w:r>
              <w:rPr>
                <w:rFonts w:ascii="Calibri" w:eastAsia="Calibri" w:hAnsi="Calibri" w:cs="Calibri"/>
                <w:sz w:val="28"/>
                <w:szCs w:val="28"/>
              </w:rPr>
              <w:t xml:space="preserve"> </w:t>
            </w:r>
            <w:r w:rsidRPr="00E26865">
              <w:rPr>
                <w:rFonts w:ascii="Calibri" w:eastAsia="Calibri" w:hAnsi="Calibri" w:cs="Calibri"/>
                <w:sz w:val="28"/>
                <w:szCs w:val="28"/>
              </w:rPr>
              <w:t>%</w:t>
            </w:r>
          </w:p>
        </w:tc>
        <w:tc>
          <w:tcPr>
            <w:tcW w:w="2125" w:type="dxa"/>
            <w:gridSpan w:val="2"/>
          </w:tcPr>
          <w:p w14:paraId="5F634AF4" w14:textId="77777777" w:rsidR="000E566D" w:rsidRDefault="00000000">
            <w:pPr>
              <w:pStyle w:val="TableParagraph"/>
              <w:spacing w:before="42"/>
              <w:ind w:left="67"/>
              <w:rPr>
                <w:rFonts w:ascii="Calibri"/>
                <w:b/>
              </w:rPr>
            </w:pPr>
            <w:r>
              <w:rPr>
                <w:rFonts w:ascii="Calibri"/>
                <w:b/>
              </w:rPr>
              <w:t>JUICIO</w:t>
            </w:r>
            <w:r>
              <w:rPr>
                <w:rFonts w:ascii="Calibri"/>
                <w:b/>
                <w:spacing w:val="-6"/>
              </w:rPr>
              <w:t xml:space="preserve"> </w:t>
            </w:r>
            <w:r>
              <w:rPr>
                <w:rFonts w:ascii="Calibri"/>
                <w:b/>
              </w:rPr>
              <w:t>DE</w:t>
            </w:r>
            <w:r>
              <w:rPr>
                <w:rFonts w:ascii="Calibri"/>
                <w:b/>
                <w:spacing w:val="-6"/>
              </w:rPr>
              <w:t xml:space="preserve"> </w:t>
            </w:r>
            <w:r>
              <w:rPr>
                <w:rFonts w:ascii="Calibri"/>
                <w:b/>
                <w:spacing w:val="-2"/>
              </w:rPr>
              <w:t>VALOR:</w:t>
            </w:r>
          </w:p>
        </w:tc>
      </w:tr>
      <w:tr w:rsidR="000E566D" w14:paraId="65D6A73D" w14:textId="77777777">
        <w:trPr>
          <w:trHeight w:val="344"/>
        </w:trPr>
        <w:tc>
          <w:tcPr>
            <w:tcW w:w="8931" w:type="dxa"/>
            <w:gridSpan w:val="2"/>
            <w:vMerge/>
            <w:tcBorders>
              <w:top w:val="nil"/>
            </w:tcBorders>
          </w:tcPr>
          <w:p w14:paraId="3DEF539E" w14:textId="77777777" w:rsidR="000E566D" w:rsidRDefault="000E566D">
            <w:pPr>
              <w:rPr>
                <w:sz w:val="2"/>
                <w:szCs w:val="2"/>
              </w:rPr>
            </w:pPr>
          </w:p>
        </w:tc>
        <w:tc>
          <w:tcPr>
            <w:tcW w:w="1003" w:type="dxa"/>
          </w:tcPr>
          <w:p w14:paraId="2167B416" w14:textId="7A6F138F" w:rsidR="000E566D" w:rsidRDefault="00000000">
            <w:pPr>
              <w:pStyle w:val="TableParagraph"/>
              <w:tabs>
                <w:tab w:val="left" w:pos="858"/>
              </w:tabs>
              <w:spacing w:before="43"/>
              <w:ind w:left="67"/>
              <w:rPr>
                <w:rFonts w:ascii="Calibri"/>
                <w:b/>
              </w:rPr>
            </w:pPr>
            <w:r>
              <w:rPr>
                <w:rFonts w:ascii="Calibri"/>
                <w:b/>
              </w:rPr>
              <w:t>A:</w:t>
            </w:r>
            <w:r w:rsidR="00DE5DC0" w:rsidRPr="00BB6978">
              <w:rPr>
                <w:rFonts w:ascii="Calibri" w:eastAsia="Calibri" w:hAnsi="Calibri" w:cs="Calibri"/>
                <w:b/>
                <w:sz w:val="24"/>
                <w:szCs w:val="24"/>
                <w:u w:val="single"/>
              </w:rPr>
              <w:t xml:space="preserve"> </w:t>
            </w:r>
            <w:r w:rsidR="00DE5DC0">
              <w:rPr>
                <w:rFonts w:ascii="Calibri" w:eastAsia="Calibri" w:hAnsi="Calibri" w:cs="Calibri"/>
                <w:bCs/>
                <w:sz w:val="24"/>
                <w:szCs w:val="24"/>
              </w:rPr>
              <w:t xml:space="preserve">    </w:t>
            </w:r>
            <w:r w:rsidR="00DE5DC0" w:rsidRPr="00BB6978">
              <w:rPr>
                <w:rFonts w:ascii="Calibri" w:eastAsia="Calibri" w:hAnsi="Calibri" w:cs="Calibri"/>
                <w:b/>
                <w:sz w:val="24"/>
                <w:szCs w:val="24"/>
                <w:u w:val="single"/>
              </w:rPr>
              <w:t>X</w:t>
            </w:r>
          </w:p>
        </w:tc>
        <w:tc>
          <w:tcPr>
            <w:tcW w:w="1122" w:type="dxa"/>
          </w:tcPr>
          <w:p w14:paraId="227461BF" w14:textId="77777777" w:rsidR="000E566D" w:rsidRDefault="00000000">
            <w:pPr>
              <w:pStyle w:val="TableParagraph"/>
              <w:tabs>
                <w:tab w:val="left" w:pos="861"/>
              </w:tabs>
              <w:spacing w:before="43"/>
              <w:ind w:left="66"/>
              <w:rPr>
                <w:rFonts w:ascii="Calibri"/>
                <w:b/>
              </w:rPr>
            </w:pPr>
            <w:r>
              <w:rPr>
                <w:rFonts w:ascii="Calibri"/>
                <w:b/>
              </w:rPr>
              <w:t xml:space="preserve">D: </w:t>
            </w:r>
            <w:r>
              <w:rPr>
                <w:rFonts w:ascii="Calibri"/>
                <w:b/>
                <w:u w:val="single"/>
              </w:rPr>
              <w:tab/>
            </w:r>
          </w:p>
        </w:tc>
      </w:tr>
      <w:tr w:rsidR="000E566D" w14:paraId="4035B848" w14:textId="77777777">
        <w:trPr>
          <w:trHeight w:val="557"/>
        </w:trPr>
        <w:tc>
          <w:tcPr>
            <w:tcW w:w="11056" w:type="dxa"/>
            <w:gridSpan w:val="4"/>
          </w:tcPr>
          <w:p w14:paraId="76DABA9B" w14:textId="77777777" w:rsidR="000E566D" w:rsidRDefault="00000000">
            <w:pPr>
              <w:pStyle w:val="TableParagraph"/>
              <w:spacing w:before="11"/>
              <w:ind w:left="67"/>
              <w:rPr>
                <w:rFonts w:ascii="Calibri"/>
              </w:rPr>
            </w:pPr>
            <w:r>
              <w:rPr>
                <w:rFonts w:ascii="Calibri"/>
              </w:rPr>
              <w:t>OBSERVACIONES</w:t>
            </w:r>
            <w:r>
              <w:rPr>
                <w:rFonts w:ascii="Calibri"/>
                <w:spacing w:val="-13"/>
              </w:rPr>
              <w:t xml:space="preserve"> </w:t>
            </w:r>
            <w:r>
              <w:rPr>
                <w:rFonts w:ascii="Calibri"/>
              </w:rPr>
              <w:t>DEL</w:t>
            </w:r>
            <w:r>
              <w:rPr>
                <w:rFonts w:ascii="Calibri"/>
                <w:spacing w:val="-12"/>
              </w:rPr>
              <w:t xml:space="preserve"> </w:t>
            </w:r>
            <w:r>
              <w:rPr>
                <w:rFonts w:ascii="Calibri"/>
                <w:spacing w:val="-2"/>
              </w:rPr>
              <w:t>EVALUADO:</w:t>
            </w:r>
          </w:p>
        </w:tc>
      </w:tr>
      <w:tr w:rsidR="000E566D" w14:paraId="46C3654D" w14:textId="77777777">
        <w:trPr>
          <w:trHeight w:val="1113"/>
        </w:trPr>
        <w:tc>
          <w:tcPr>
            <w:tcW w:w="1741" w:type="dxa"/>
            <w:vMerge w:val="restart"/>
          </w:tcPr>
          <w:p w14:paraId="67EB7241" w14:textId="77777777" w:rsidR="000E566D" w:rsidRDefault="00000000">
            <w:pPr>
              <w:pStyle w:val="TableParagraph"/>
              <w:spacing w:before="10" w:line="496" w:lineRule="auto"/>
              <w:ind w:left="354" w:right="308" w:hanging="288"/>
              <w:rPr>
                <w:rFonts w:ascii="Calibri" w:hAnsi="Calibri"/>
              </w:rPr>
            </w:pPr>
            <w:r>
              <w:rPr>
                <w:rFonts w:ascii="Calibri" w:hAnsi="Calibri"/>
              </w:rPr>
              <w:t>Ciudad</w:t>
            </w:r>
            <w:r>
              <w:rPr>
                <w:rFonts w:ascii="Calibri" w:hAnsi="Calibri"/>
                <w:spacing w:val="-13"/>
              </w:rPr>
              <w:t xml:space="preserve"> </w:t>
            </w:r>
            <w:r>
              <w:rPr>
                <w:rFonts w:ascii="Calibri" w:hAnsi="Calibri"/>
              </w:rPr>
              <w:t>–</w:t>
            </w:r>
            <w:r>
              <w:rPr>
                <w:rFonts w:ascii="Calibri" w:hAnsi="Calibri"/>
                <w:spacing w:val="-12"/>
              </w:rPr>
              <w:t xml:space="preserve"> </w:t>
            </w:r>
            <w:r>
              <w:rPr>
                <w:rFonts w:ascii="Calibri" w:hAnsi="Calibri"/>
              </w:rPr>
              <w:t xml:space="preserve">Fecha </w:t>
            </w:r>
            <w:r>
              <w:rPr>
                <w:rFonts w:ascii="Calibri" w:hAnsi="Calibri"/>
                <w:spacing w:val="-2"/>
              </w:rPr>
              <w:t>20-06-</w:t>
            </w:r>
            <w:r>
              <w:rPr>
                <w:rFonts w:ascii="Calibri" w:hAnsi="Calibri"/>
                <w:spacing w:val="-4"/>
              </w:rPr>
              <w:t>2026</w:t>
            </w:r>
          </w:p>
        </w:tc>
        <w:tc>
          <w:tcPr>
            <w:tcW w:w="9315" w:type="dxa"/>
            <w:gridSpan w:val="3"/>
          </w:tcPr>
          <w:p w14:paraId="4E8B081F" w14:textId="5DF22B11" w:rsidR="000E566D" w:rsidRDefault="00DE5DC0">
            <w:pPr>
              <w:pStyle w:val="TableParagraph"/>
              <w:tabs>
                <w:tab w:val="left" w:pos="4382"/>
              </w:tabs>
              <w:spacing w:before="206"/>
              <w:ind w:left="67"/>
              <w:rPr>
                <w:rFonts w:ascii="Calibri" w:hAnsi="Calibri"/>
                <w:position w:val="-21"/>
              </w:rPr>
            </w:pPr>
            <w:r>
              <w:rPr>
                <w:noProof/>
              </w:rPr>
              <w:drawing>
                <wp:anchor distT="0" distB="0" distL="114300" distR="114300" simplePos="0" relativeHeight="251659776" behindDoc="0" locked="0" layoutInCell="1" hidden="0" allowOverlap="1" wp14:anchorId="1A8D738D" wp14:editId="479B722A">
                  <wp:simplePos x="0" y="0"/>
                  <wp:positionH relativeFrom="column">
                    <wp:posOffset>2484120</wp:posOffset>
                  </wp:positionH>
                  <wp:positionV relativeFrom="paragraph">
                    <wp:posOffset>125730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4"/>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r w:rsidR="00000000">
              <w:rPr>
                <w:rFonts w:ascii="Calibri" w:hAnsi="Calibri"/>
              </w:rPr>
              <w:t>Firma</w:t>
            </w:r>
            <w:r w:rsidR="00000000">
              <w:rPr>
                <w:rFonts w:ascii="Calibri" w:hAnsi="Calibri"/>
                <w:spacing w:val="-7"/>
              </w:rPr>
              <w:t xml:space="preserve"> </w:t>
            </w:r>
            <w:r w:rsidR="00000000">
              <w:rPr>
                <w:rFonts w:ascii="Calibri" w:hAnsi="Calibri"/>
              </w:rPr>
              <w:t>del</w:t>
            </w:r>
            <w:r w:rsidR="00000000">
              <w:rPr>
                <w:rFonts w:ascii="Calibri" w:hAnsi="Calibri"/>
                <w:spacing w:val="-7"/>
              </w:rPr>
              <w:t xml:space="preserve"> </w:t>
            </w:r>
            <w:r w:rsidR="00000000">
              <w:rPr>
                <w:rFonts w:ascii="Calibri" w:hAnsi="Calibri"/>
              </w:rPr>
              <w:t>Evaluador</w:t>
            </w:r>
            <w:r w:rsidR="00000000">
              <w:rPr>
                <w:rFonts w:ascii="Calibri" w:hAnsi="Calibri"/>
                <w:spacing w:val="-7"/>
              </w:rPr>
              <w:t xml:space="preserve"> </w:t>
            </w:r>
            <w:r w:rsidR="00000000">
              <w:rPr>
                <w:rFonts w:ascii="Calibri" w:hAnsi="Calibri"/>
              </w:rPr>
              <w:t>(es):</w:t>
            </w:r>
            <w:r>
              <w:rPr>
                <w:noProof/>
              </w:rPr>
              <w:t xml:space="preserve"> </w:t>
            </w:r>
            <w:r w:rsidR="00000000">
              <w:rPr>
                <w:rFonts w:ascii="Calibri" w:hAnsi="Calibri"/>
              </w:rPr>
              <w:tab/>
            </w:r>
          </w:p>
        </w:tc>
      </w:tr>
      <w:tr w:rsidR="000E566D" w14:paraId="4582C012" w14:textId="77777777">
        <w:trPr>
          <w:trHeight w:val="835"/>
        </w:trPr>
        <w:tc>
          <w:tcPr>
            <w:tcW w:w="1741" w:type="dxa"/>
            <w:vMerge/>
            <w:tcBorders>
              <w:top w:val="nil"/>
            </w:tcBorders>
          </w:tcPr>
          <w:p w14:paraId="51122538" w14:textId="77777777" w:rsidR="000E566D" w:rsidRDefault="000E566D">
            <w:pPr>
              <w:rPr>
                <w:sz w:val="2"/>
                <w:szCs w:val="2"/>
              </w:rPr>
            </w:pPr>
          </w:p>
        </w:tc>
        <w:tc>
          <w:tcPr>
            <w:tcW w:w="9315" w:type="dxa"/>
            <w:gridSpan w:val="3"/>
          </w:tcPr>
          <w:p w14:paraId="402AC4EA" w14:textId="76385F00" w:rsidR="000E566D" w:rsidRDefault="00DE5DC0">
            <w:pPr>
              <w:pStyle w:val="TableParagraph"/>
              <w:spacing w:before="20"/>
              <w:ind w:left="0"/>
              <w:rPr>
                <w:rFonts w:ascii="Calibri"/>
              </w:rPr>
            </w:pPr>
            <w:r>
              <w:rPr>
                <w:rFonts w:ascii="Calibri" w:hAnsi="Calibri"/>
                <w:noProof/>
                <w:position w:val="-21"/>
              </w:rPr>
              <w:drawing>
                <wp:anchor distT="0" distB="0" distL="114300" distR="114300" simplePos="0" relativeHeight="251656704" behindDoc="1" locked="0" layoutInCell="1" allowOverlap="1" wp14:anchorId="0720CB55" wp14:editId="66C1DBC7">
                  <wp:simplePos x="0" y="0"/>
                  <wp:positionH relativeFrom="column">
                    <wp:posOffset>2570480</wp:posOffset>
                  </wp:positionH>
                  <wp:positionV relativeFrom="paragraph">
                    <wp:posOffset>106680</wp:posOffset>
                  </wp:positionV>
                  <wp:extent cx="906145" cy="327025"/>
                  <wp:effectExtent l="0" t="0" r="8255" b="0"/>
                  <wp:wrapTight wrapText="bothSides">
                    <wp:wrapPolygon edited="0">
                      <wp:start x="0" y="0"/>
                      <wp:lineTo x="0" y="20132"/>
                      <wp:lineTo x="21343" y="20132"/>
                      <wp:lineTo x="21343" y="0"/>
                      <wp:lineTo x="0" y="0"/>
                    </wp:wrapPolygon>
                  </wp:wrapTight>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6145" cy="327025"/>
                          </a:xfrm>
                          <a:prstGeom prst="rect">
                            <a:avLst/>
                          </a:prstGeom>
                        </pic:spPr>
                      </pic:pic>
                    </a:graphicData>
                  </a:graphic>
                  <wp14:sizeRelH relativeFrom="page">
                    <wp14:pctWidth>0</wp14:pctWidth>
                  </wp14:sizeRelH>
                  <wp14:sizeRelV relativeFrom="page">
                    <wp14:pctHeight>0</wp14:pctHeight>
                  </wp14:sizeRelV>
                </wp:anchor>
              </w:drawing>
            </w:r>
          </w:p>
          <w:p w14:paraId="43D10A3E" w14:textId="685A95F9" w:rsidR="000E566D" w:rsidRDefault="00000000">
            <w:pPr>
              <w:pStyle w:val="TableParagraph"/>
              <w:spacing w:before="1"/>
              <w:ind w:left="67"/>
              <w:rPr>
                <w:rFonts w:ascii="Calibri"/>
              </w:rPr>
            </w:pPr>
            <w:r>
              <w:rPr>
                <w:rFonts w:ascii="Calibri"/>
              </w:rPr>
              <w:t>Firma</w:t>
            </w:r>
            <w:r>
              <w:rPr>
                <w:rFonts w:ascii="Calibri"/>
                <w:spacing w:val="-10"/>
              </w:rPr>
              <w:t xml:space="preserve"> </w:t>
            </w:r>
            <w:r>
              <w:rPr>
                <w:rFonts w:ascii="Calibri"/>
              </w:rPr>
              <w:t>del</w:t>
            </w:r>
            <w:r>
              <w:rPr>
                <w:rFonts w:ascii="Calibri"/>
                <w:spacing w:val="-8"/>
              </w:rPr>
              <w:t xml:space="preserve"> </w:t>
            </w:r>
            <w:r>
              <w:rPr>
                <w:rFonts w:ascii="Calibri"/>
              </w:rPr>
              <w:t>Evaluado</w:t>
            </w:r>
            <w:r>
              <w:rPr>
                <w:rFonts w:ascii="Calibri"/>
                <w:spacing w:val="-6"/>
              </w:rPr>
              <w:t xml:space="preserve"> </w:t>
            </w:r>
            <w:r>
              <w:rPr>
                <w:rFonts w:ascii="Calibri"/>
                <w:spacing w:val="-4"/>
              </w:rPr>
              <w:t>(a):</w:t>
            </w:r>
            <w:r w:rsidR="00DE5DC0">
              <w:rPr>
                <w:rFonts w:ascii="Calibri" w:hAnsi="Calibri"/>
                <w:noProof/>
                <w:position w:val="-21"/>
              </w:rPr>
              <w:t xml:space="preserve"> </w:t>
            </w:r>
          </w:p>
        </w:tc>
      </w:tr>
    </w:tbl>
    <w:p w14:paraId="440F3A52" w14:textId="77777777" w:rsidR="000E566D" w:rsidRDefault="000E566D">
      <w:pPr>
        <w:pStyle w:val="Textoindependiente"/>
        <w:spacing w:before="22"/>
      </w:pPr>
    </w:p>
    <w:p w14:paraId="173D3615" w14:textId="77777777" w:rsidR="000E566D" w:rsidRDefault="00000000">
      <w:pPr>
        <w:pStyle w:val="Prrafodelista"/>
        <w:numPr>
          <w:ilvl w:val="0"/>
          <w:numId w:val="10"/>
        </w:numPr>
        <w:tabs>
          <w:tab w:val="left" w:pos="508"/>
        </w:tabs>
        <w:spacing w:before="0"/>
        <w:ind w:left="508" w:hanging="269"/>
        <w:jc w:val="left"/>
        <w:rPr>
          <w:b/>
          <w:sz w:val="20"/>
        </w:rPr>
      </w:pPr>
      <w:bookmarkStart w:id="134" w:name="vii._EVALUACIÓN_DEL_CUESTIONARIO"/>
      <w:bookmarkEnd w:id="134"/>
      <w:r>
        <w:rPr>
          <w:b/>
        </w:rPr>
        <w:t>EVALUACIÓN</w:t>
      </w:r>
      <w:r>
        <w:rPr>
          <w:b/>
          <w:spacing w:val="-10"/>
        </w:rPr>
        <w:t xml:space="preserve"> </w:t>
      </w:r>
      <w:r>
        <w:rPr>
          <w:b/>
        </w:rPr>
        <w:t>DEL</w:t>
      </w:r>
      <w:r>
        <w:rPr>
          <w:b/>
          <w:spacing w:val="-11"/>
        </w:rPr>
        <w:t xml:space="preserve"> </w:t>
      </w:r>
      <w:r>
        <w:rPr>
          <w:b/>
          <w:spacing w:val="-2"/>
        </w:rPr>
        <w:t>CUESTIONARIO</w:t>
      </w:r>
    </w:p>
    <w:sectPr w:rsidR="000E566D">
      <w:pgSz w:w="12250" w:h="20170"/>
      <w:pgMar w:top="2360" w:right="566" w:bottom="700" w:left="566" w:header="1040" w:footer="5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F57B6" w14:textId="77777777" w:rsidR="00EF5122" w:rsidRDefault="00EF5122">
      <w:r>
        <w:separator/>
      </w:r>
    </w:p>
  </w:endnote>
  <w:endnote w:type="continuationSeparator" w:id="0">
    <w:p w14:paraId="188D58DE" w14:textId="77777777" w:rsidR="00EF5122" w:rsidRDefault="00EF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E2495" w14:textId="77777777" w:rsidR="000E566D" w:rsidRDefault="00000000">
    <w:pPr>
      <w:pStyle w:val="Textoindependiente"/>
      <w:spacing w:line="14" w:lineRule="auto"/>
      <w:rPr>
        <w:sz w:val="20"/>
      </w:rPr>
    </w:pPr>
    <w:r>
      <w:rPr>
        <w:noProof/>
        <w:sz w:val="20"/>
      </w:rPr>
      <mc:AlternateContent>
        <mc:Choice Requires="wps">
          <w:drawing>
            <wp:anchor distT="0" distB="0" distL="0" distR="0" simplePos="0" relativeHeight="487273984" behindDoc="1" locked="0" layoutInCell="1" allowOverlap="1" wp14:anchorId="70B52E48" wp14:editId="71BD8693">
              <wp:simplePos x="0" y="0"/>
              <wp:positionH relativeFrom="page">
                <wp:posOffset>6263894</wp:posOffset>
              </wp:positionH>
              <wp:positionV relativeFrom="page">
                <wp:posOffset>12334144</wp:posOffset>
              </wp:positionV>
              <wp:extent cx="730885" cy="15367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0885" cy="153670"/>
                      </a:xfrm>
                      <a:prstGeom prst="rect">
                        <a:avLst/>
                      </a:prstGeom>
                    </wps:spPr>
                    <wps:txbx>
                      <w:txbxContent>
                        <w:p w14:paraId="3E92FB3B" w14:textId="77777777" w:rsidR="000E566D" w:rsidRDefault="00000000">
                          <w:pPr>
                            <w:spacing w:before="14"/>
                            <w:ind w:left="20"/>
                            <w:rPr>
                              <w:rFonts w:ascii="Arial MT" w:hAnsi="Arial MT"/>
                              <w:sz w:val="18"/>
                            </w:rPr>
                          </w:pPr>
                          <w:r>
                            <w:rPr>
                              <w:rFonts w:ascii="Arial MT" w:hAnsi="Arial MT"/>
                              <w:sz w:val="18"/>
                            </w:rPr>
                            <w:t>Página</w:t>
                          </w:r>
                          <w:r>
                            <w:rPr>
                              <w:rFonts w:ascii="Arial MT" w:hAnsi="Arial MT"/>
                              <w:spacing w:val="-2"/>
                              <w:sz w:val="18"/>
                            </w:rPr>
                            <w:t xml:space="preserve"> </w:t>
                          </w:r>
                          <w:r>
                            <w:rPr>
                              <w:rFonts w:ascii="Arial MT" w:hAnsi="Arial MT"/>
                              <w:sz w:val="18"/>
                            </w:rPr>
                            <w:fldChar w:fldCharType="begin"/>
                          </w:r>
                          <w:r>
                            <w:rPr>
                              <w:rFonts w:ascii="Arial MT" w:hAnsi="Arial MT"/>
                              <w:sz w:val="18"/>
                            </w:rPr>
                            <w:instrText xml:space="preserve"> PAGE </w:instrText>
                          </w:r>
                          <w:r>
                            <w:rPr>
                              <w:rFonts w:ascii="Arial MT" w:hAnsi="Arial MT"/>
                              <w:sz w:val="18"/>
                            </w:rPr>
                            <w:fldChar w:fldCharType="separate"/>
                          </w:r>
                          <w:r>
                            <w:rPr>
                              <w:rFonts w:ascii="Arial MT" w:hAnsi="Arial MT"/>
                              <w:sz w:val="18"/>
                            </w:rPr>
                            <w:t>1</w:t>
                          </w:r>
                          <w:r>
                            <w:rPr>
                              <w:rFonts w:ascii="Arial MT" w:hAnsi="Arial MT"/>
                              <w:sz w:val="18"/>
                            </w:rPr>
                            <w:fldChar w:fldCharType="end"/>
                          </w:r>
                          <w:r>
                            <w:rPr>
                              <w:rFonts w:ascii="Arial MT" w:hAnsi="Arial MT"/>
                              <w:spacing w:val="-2"/>
                              <w:sz w:val="18"/>
                            </w:rPr>
                            <w:t xml:space="preserve"> </w:t>
                          </w:r>
                          <w:r>
                            <w:rPr>
                              <w:rFonts w:ascii="Arial MT" w:hAnsi="Arial MT"/>
                              <w:sz w:val="18"/>
                            </w:rPr>
                            <w:t>de</w:t>
                          </w:r>
                          <w:r>
                            <w:rPr>
                              <w:rFonts w:ascii="Arial MT" w:hAnsi="Arial MT"/>
                              <w:spacing w:val="-2"/>
                              <w:sz w:val="18"/>
                            </w:rPr>
                            <w:t xml:space="preserve"> </w:t>
                          </w:r>
                          <w:r>
                            <w:rPr>
                              <w:rFonts w:ascii="Arial MT" w:hAnsi="Arial MT"/>
                              <w:spacing w:val="-10"/>
                              <w:sz w:val="18"/>
                            </w:rPr>
                            <w:fldChar w:fldCharType="begin"/>
                          </w:r>
                          <w:r>
                            <w:rPr>
                              <w:rFonts w:ascii="Arial MT" w:hAnsi="Arial MT"/>
                              <w:spacing w:val="-10"/>
                              <w:sz w:val="18"/>
                            </w:rPr>
                            <w:instrText xml:space="preserve"> NUMPAGES </w:instrText>
                          </w:r>
                          <w:r>
                            <w:rPr>
                              <w:rFonts w:ascii="Arial MT" w:hAnsi="Arial MT"/>
                              <w:spacing w:val="-10"/>
                              <w:sz w:val="18"/>
                            </w:rPr>
                            <w:fldChar w:fldCharType="separate"/>
                          </w:r>
                          <w:r>
                            <w:rPr>
                              <w:rFonts w:ascii="Arial MT" w:hAnsi="Arial MT"/>
                              <w:spacing w:val="-10"/>
                              <w:sz w:val="18"/>
                            </w:rPr>
                            <w:t>6</w:t>
                          </w:r>
                          <w:r>
                            <w:rPr>
                              <w:rFonts w:ascii="Arial MT" w:hAnsi="Arial MT"/>
                              <w:spacing w:val="-10"/>
                              <w:sz w:val="18"/>
                            </w:rPr>
                            <w:fldChar w:fldCharType="end"/>
                          </w:r>
                        </w:p>
                      </w:txbxContent>
                    </wps:txbx>
                    <wps:bodyPr wrap="square" lIns="0" tIns="0" rIns="0" bIns="0" rtlCol="0">
                      <a:noAutofit/>
                    </wps:bodyPr>
                  </wps:wsp>
                </a:graphicData>
              </a:graphic>
            </wp:anchor>
          </w:drawing>
        </mc:Choice>
        <mc:Fallback>
          <w:pict>
            <v:shapetype w14:anchorId="70B52E48" id="_x0000_t202" coordsize="21600,21600" o:spt="202" path="m,l,21600r21600,l21600,xe">
              <v:stroke joinstyle="miter"/>
              <v:path gradientshapeok="t" o:connecttype="rect"/>
            </v:shapetype>
            <v:shape id="Textbox 6" o:spid="_x0000_s1028" type="#_x0000_t202" style="position:absolute;margin-left:493.2pt;margin-top:971.2pt;width:57.55pt;height:12.1pt;z-index:-1604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" filled="f" stroked="f">
              <v:textbox inset="0,0,0,0">
                <w:txbxContent>
                  <w:p w14:paraId="3E92FB3B" w14:textId="77777777" w:rsidR="000E566D" w:rsidRDefault="00000000">
                    <w:pPr>
                      <w:spacing w:before="14"/>
                      <w:ind w:left="20"/>
                      <w:rPr>
                        <w:rFonts w:ascii="Arial MT" w:hAnsi="Arial MT"/>
                        <w:sz w:val="18"/>
                      </w:rPr>
                    </w:pPr>
                    <w:r>
                      <w:rPr>
                        <w:rFonts w:ascii="Arial MT" w:hAnsi="Arial MT"/>
                        <w:sz w:val="18"/>
                      </w:rPr>
                      <w:t>Página</w:t>
                    </w:r>
                    <w:r>
                      <w:rPr>
                        <w:rFonts w:ascii="Arial MT" w:hAnsi="Arial MT"/>
                        <w:spacing w:val="-2"/>
                        <w:sz w:val="18"/>
                      </w:rPr>
                      <w:t xml:space="preserve"> </w:t>
                    </w:r>
                    <w:r>
                      <w:rPr>
                        <w:rFonts w:ascii="Arial MT" w:hAnsi="Arial MT"/>
                        <w:sz w:val="18"/>
                      </w:rPr>
                      <w:fldChar w:fldCharType="begin"/>
                    </w:r>
                    <w:r>
                      <w:rPr>
                        <w:rFonts w:ascii="Arial MT" w:hAnsi="Arial MT"/>
                        <w:sz w:val="18"/>
                      </w:rPr>
                      <w:instrText xml:space="preserve"> PAGE </w:instrText>
                    </w:r>
                    <w:r>
                      <w:rPr>
                        <w:rFonts w:ascii="Arial MT" w:hAnsi="Arial MT"/>
                        <w:sz w:val="18"/>
                      </w:rPr>
                      <w:fldChar w:fldCharType="separate"/>
                    </w:r>
                    <w:r>
                      <w:rPr>
                        <w:rFonts w:ascii="Arial MT" w:hAnsi="Arial MT"/>
                        <w:sz w:val="18"/>
                      </w:rPr>
                      <w:t>1</w:t>
                    </w:r>
                    <w:r>
                      <w:rPr>
                        <w:rFonts w:ascii="Arial MT" w:hAnsi="Arial MT"/>
                        <w:sz w:val="18"/>
                      </w:rPr>
                      <w:fldChar w:fldCharType="end"/>
                    </w:r>
                    <w:r>
                      <w:rPr>
                        <w:rFonts w:ascii="Arial MT" w:hAnsi="Arial MT"/>
                        <w:spacing w:val="-2"/>
                        <w:sz w:val="18"/>
                      </w:rPr>
                      <w:t xml:space="preserve"> </w:t>
                    </w:r>
                    <w:r>
                      <w:rPr>
                        <w:rFonts w:ascii="Arial MT" w:hAnsi="Arial MT"/>
                        <w:sz w:val="18"/>
                      </w:rPr>
                      <w:t>de</w:t>
                    </w:r>
                    <w:r>
                      <w:rPr>
                        <w:rFonts w:ascii="Arial MT" w:hAnsi="Arial MT"/>
                        <w:spacing w:val="-2"/>
                        <w:sz w:val="18"/>
                      </w:rPr>
                      <w:t xml:space="preserve"> </w:t>
                    </w:r>
                    <w:r>
                      <w:rPr>
                        <w:rFonts w:ascii="Arial MT" w:hAnsi="Arial MT"/>
                        <w:spacing w:val="-10"/>
                        <w:sz w:val="18"/>
                      </w:rPr>
                      <w:fldChar w:fldCharType="begin"/>
                    </w:r>
                    <w:r>
                      <w:rPr>
                        <w:rFonts w:ascii="Arial MT" w:hAnsi="Arial MT"/>
                        <w:spacing w:val="-10"/>
                        <w:sz w:val="18"/>
                      </w:rPr>
                      <w:instrText xml:space="preserve"> NUMPAGES </w:instrText>
                    </w:r>
                    <w:r>
                      <w:rPr>
                        <w:rFonts w:ascii="Arial MT" w:hAnsi="Arial MT"/>
                        <w:spacing w:val="-10"/>
                        <w:sz w:val="18"/>
                      </w:rPr>
                      <w:fldChar w:fldCharType="separate"/>
                    </w:r>
                    <w:r>
                      <w:rPr>
                        <w:rFonts w:ascii="Arial MT" w:hAnsi="Arial MT"/>
                        <w:spacing w:val="-10"/>
                        <w:sz w:val="18"/>
                      </w:rPr>
                      <w:t>6</w:t>
                    </w:r>
                    <w:r>
                      <w:rPr>
                        <w:rFonts w:ascii="Arial MT" w:hAnsi="Arial MT"/>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476A1" w14:textId="77777777" w:rsidR="00EF5122" w:rsidRDefault="00EF5122">
      <w:r>
        <w:separator/>
      </w:r>
    </w:p>
  </w:footnote>
  <w:footnote w:type="continuationSeparator" w:id="0">
    <w:p w14:paraId="5CFB8A33" w14:textId="77777777" w:rsidR="00EF5122" w:rsidRDefault="00EF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B7D1" w14:textId="77777777" w:rsidR="000E566D" w:rsidRDefault="00000000">
    <w:pPr>
      <w:pStyle w:val="Textoindependiente"/>
      <w:spacing w:line="14" w:lineRule="auto"/>
      <w:rPr>
        <w:sz w:val="20"/>
      </w:rPr>
    </w:pPr>
    <w:r>
      <w:rPr>
        <w:noProof/>
        <w:sz w:val="20"/>
      </w:rPr>
      <mc:AlternateContent>
        <mc:Choice Requires="wpg">
          <w:drawing>
            <wp:anchor distT="0" distB="0" distL="0" distR="0" simplePos="0" relativeHeight="487272448" behindDoc="1" locked="0" layoutInCell="1" allowOverlap="1" wp14:anchorId="6DF4DCD3" wp14:editId="65C869E2">
              <wp:simplePos x="0" y="0"/>
              <wp:positionH relativeFrom="page">
                <wp:posOffset>262890</wp:posOffset>
              </wp:positionH>
              <wp:positionV relativeFrom="page">
                <wp:posOffset>660653</wp:posOffset>
              </wp:positionV>
              <wp:extent cx="7139305" cy="7461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9305" cy="746125"/>
                        <a:chOff x="0" y="0"/>
                        <a:chExt cx="7139305" cy="746125"/>
                      </a:xfrm>
                    </wpg:grpSpPr>
                    <wps:wsp>
                      <wps:cNvPr id="2" name="Graphic 2"/>
                      <wps:cNvSpPr/>
                      <wps:spPr>
                        <a:xfrm>
                          <a:off x="0" y="0"/>
                          <a:ext cx="7139305" cy="746125"/>
                        </a:xfrm>
                        <a:custGeom>
                          <a:avLst/>
                          <a:gdLst/>
                          <a:ahLst/>
                          <a:cxnLst/>
                          <a:rect l="l" t="t" r="r" b="b"/>
                          <a:pathLst>
                            <a:path w="7139305" h="746125">
                              <a:moveTo>
                                <a:pt x="7139178" y="0"/>
                              </a:moveTo>
                              <a:lnTo>
                                <a:pt x="7133082" y="0"/>
                              </a:lnTo>
                              <a:lnTo>
                                <a:pt x="7133082" y="6096"/>
                              </a:lnTo>
                              <a:lnTo>
                                <a:pt x="7133082" y="739902"/>
                              </a:lnTo>
                              <a:lnTo>
                                <a:pt x="5788926" y="739902"/>
                              </a:lnTo>
                              <a:lnTo>
                                <a:pt x="5788926" y="6096"/>
                              </a:lnTo>
                              <a:lnTo>
                                <a:pt x="7133082" y="6096"/>
                              </a:lnTo>
                              <a:lnTo>
                                <a:pt x="7133082" y="0"/>
                              </a:lnTo>
                              <a:lnTo>
                                <a:pt x="5788926" y="0"/>
                              </a:lnTo>
                              <a:lnTo>
                                <a:pt x="5782818" y="0"/>
                              </a:lnTo>
                              <a:lnTo>
                                <a:pt x="5782818" y="6096"/>
                              </a:lnTo>
                              <a:lnTo>
                                <a:pt x="5782818" y="739902"/>
                              </a:lnTo>
                              <a:lnTo>
                                <a:pt x="6096" y="739902"/>
                              </a:lnTo>
                              <a:lnTo>
                                <a:pt x="6096" y="6096"/>
                              </a:lnTo>
                              <a:lnTo>
                                <a:pt x="5782818" y="6096"/>
                              </a:lnTo>
                              <a:lnTo>
                                <a:pt x="5782818" y="0"/>
                              </a:lnTo>
                              <a:lnTo>
                                <a:pt x="6096" y="0"/>
                              </a:lnTo>
                              <a:lnTo>
                                <a:pt x="0" y="0"/>
                              </a:lnTo>
                              <a:lnTo>
                                <a:pt x="0" y="6096"/>
                              </a:lnTo>
                              <a:lnTo>
                                <a:pt x="0" y="739902"/>
                              </a:lnTo>
                              <a:lnTo>
                                <a:pt x="0" y="745998"/>
                              </a:lnTo>
                              <a:lnTo>
                                <a:pt x="6096" y="745998"/>
                              </a:lnTo>
                              <a:lnTo>
                                <a:pt x="7139178" y="745998"/>
                              </a:lnTo>
                              <a:lnTo>
                                <a:pt x="7139178" y="739902"/>
                              </a:lnTo>
                              <a:lnTo>
                                <a:pt x="7139178" y="6096"/>
                              </a:lnTo>
                              <a:lnTo>
                                <a:pt x="7139178"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6103620" y="6096"/>
                          <a:ext cx="714755" cy="726947"/>
                        </a:xfrm>
                        <a:prstGeom prst="rect">
                          <a:avLst/>
                        </a:prstGeom>
                      </pic:spPr>
                    </pic:pic>
                  </wpg:wgp>
                </a:graphicData>
              </a:graphic>
            </wp:anchor>
          </w:drawing>
        </mc:Choice>
        <mc:Fallback>
          <w:pict>
            <v:group w14:anchorId="11C12704" id="Group 1" o:spid="_x0000_s1026" style="position:absolute;margin-left:20.7pt;margin-top:52pt;width:562.15pt;height:58.75pt;z-index:-16044032;mso-wrap-distance-left:0;mso-wrap-distance-right:0;mso-position-horizontal-relative:page;mso-position-vertical-relative:page" coordsize="71393,74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">
              <v:shape id="Graphic 2" o:spid="_x0000_s1027" style="position:absolute;width:71393;height:7461;visibility:visible;mso-wrap-style:square;v-text-anchor:top" coordsize="7139305,746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" path="m7139178,r-6096,l7133082,6096r,733806l5788926,739902r,-733806l7133082,6096r,-6096l5788926,r-6108,l5782818,6096r,733806l6096,739902r,-733806l5782818,6096r,-6096l6096,,,,,6096,,739902r,6096l6096,745998r7133082,l7139178,739902r,-733806l7139178,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61036;top:60;width:7147;height:7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">
                <v:imagedata r:id="rId2" o:title=""/>
              </v:shape>
              <w10:wrap anchorx="page" anchory="page"/>
            </v:group>
          </w:pict>
        </mc:Fallback>
      </mc:AlternateContent>
    </w:r>
    <w:r>
      <w:rPr>
        <w:noProof/>
        <w:sz w:val="20"/>
      </w:rPr>
      <mc:AlternateContent>
        <mc:Choice Requires="wps">
          <w:drawing>
            <wp:anchor distT="0" distB="0" distL="0" distR="0" simplePos="0" relativeHeight="487272960" behindDoc="1" locked="0" layoutInCell="1" allowOverlap="1" wp14:anchorId="5492FE35" wp14:editId="262F21CE">
              <wp:simplePos x="0" y="0"/>
              <wp:positionH relativeFrom="page">
                <wp:posOffset>321018</wp:posOffset>
              </wp:positionH>
              <wp:positionV relativeFrom="page">
                <wp:posOffset>687869</wp:posOffset>
              </wp:positionV>
              <wp:extent cx="4098925" cy="297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8925" cy="297815"/>
                      </a:xfrm>
                      <a:prstGeom prst="rect">
                        <a:avLst/>
                      </a:prstGeom>
                    </wps:spPr>
                    <wps:txbx>
                      <w:txbxContent>
                        <w:p w14:paraId="0EE0B083" w14:textId="77777777" w:rsidR="000E566D" w:rsidRDefault="00000000">
                          <w:pPr>
                            <w:spacing w:before="12" w:line="252" w:lineRule="exact"/>
                            <w:ind w:left="20"/>
                            <w:rPr>
                              <w:rFonts w:ascii="Arial"/>
                              <w:b/>
                            </w:rPr>
                          </w:pPr>
                          <w:r>
                            <w:rPr>
                              <w:rFonts w:ascii="Arial"/>
                              <w:b/>
                            </w:rPr>
                            <w:t>FORMATO</w:t>
                          </w:r>
                          <w:r>
                            <w:rPr>
                              <w:rFonts w:ascii="Arial"/>
                              <w:b/>
                              <w:spacing w:val="-13"/>
                            </w:rPr>
                            <w:t xml:space="preserve"> </w:t>
                          </w:r>
                          <w:r>
                            <w:rPr>
                              <w:rFonts w:ascii="Arial"/>
                              <w:b/>
                            </w:rPr>
                            <w:t>INSTRUMENTO</w:t>
                          </w:r>
                          <w:r>
                            <w:rPr>
                              <w:rFonts w:ascii="Arial"/>
                              <w:b/>
                              <w:spacing w:val="-14"/>
                            </w:rPr>
                            <w:t xml:space="preserve"> </w:t>
                          </w:r>
                          <w:r>
                            <w:rPr>
                              <w:rFonts w:ascii="Arial"/>
                              <w:b/>
                            </w:rPr>
                            <w:t>DE</w:t>
                          </w:r>
                          <w:r>
                            <w:rPr>
                              <w:rFonts w:ascii="Arial"/>
                              <w:b/>
                              <w:spacing w:val="-12"/>
                            </w:rPr>
                            <w:t xml:space="preserve"> </w:t>
                          </w:r>
                          <w:r>
                            <w:rPr>
                              <w:rFonts w:ascii="Arial"/>
                              <w:b/>
                            </w:rPr>
                            <w:t>EVALUACION</w:t>
                          </w:r>
                          <w:r>
                            <w:rPr>
                              <w:rFonts w:ascii="Arial"/>
                              <w:b/>
                              <w:spacing w:val="-12"/>
                            </w:rPr>
                            <w:t xml:space="preserve"> </w:t>
                          </w:r>
                          <w:r>
                            <w:rPr>
                              <w:rFonts w:ascii="Arial"/>
                              <w:b/>
                              <w:spacing w:val="-2"/>
                            </w:rPr>
                            <w:t>CUESTIONARIO</w:t>
                          </w:r>
                        </w:p>
                        <w:p w14:paraId="5CE055D9" w14:textId="77777777" w:rsidR="000E566D" w:rsidRDefault="00000000">
                          <w:pPr>
                            <w:spacing w:line="183" w:lineRule="exact"/>
                            <w:ind w:left="20"/>
                            <w:rPr>
                              <w:rFonts w:ascii="Arial MT" w:hAnsi="Arial MT"/>
                              <w:sz w:val="16"/>
                            </w:rPr>
                          </w:pPr>
                          <w:r>
                            <w:rPr>
                              <w:rFonts w:ascii="Arial MT" w:hAnsi="Arial MT"/>
                              <w:sz w:val="16"/>
                            </w:rPr>
                            <w:t>F08-9543-005</w:t>
                          </w:r>
                          <w:r>
                            <w:rPr>
                              <w:rFonts w:ascii="Arial MT" w:hAnsi="Arial MT"/>
                              <w:spacing w:val="-5"/>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07</w:t>
                          </w:r>
                          <w:r>
                            <w:rPr>
                              <w:rFonts w:ascii="Arial MT" w:hAnsi="Arial MT"/>
                              <w:spacing w:val="-4"/>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10</w:t>
                          </w:r>
                          <w:r>
                            <w:rPr>
                              <w:rFonts w:ascii="Arial MT" w:hAnsi="Arial MT"/>
                              <w:spacing w:val="77"/>
                              <w:sz w:val="16"/>
                            </w:rPr>
                            <w:t xml:space="preserve"> </w:t>
                          </w:r>
                          <w:r>
                            <w:rPr>
                              <w:rFonts w:ascii="Arial MT" w:hAnsi="Arial MT"/>
                              <w:sz w:val="16"/>
                            </w:rPr>
                            <w:t>Versión</w:t>
                          </w:r>
                          <w:r>
                            <w:rPr>
                              <w:rFonts w:ascii="Arial MT" w:hAnsi="Arial MT"/>
                              <w:spacing w:val="-5"/>
                              <w:sz w:val="16"/>
                            </w:rPr>
                            <w:t xml:space="preserve"> </w:t>
                          </w:r>
                          <w:r>
                            <w:rPr>
                              <w:rFonts w:ascii="Arial MT" w:hAnsi="Arial MT"/>
                              <w:spacing w:val="-10"/>
                              <w:sz w:val="16"/>
                            </w:rPr>
                            <w:t>3</w:t>
                          </w:r>
                        </w:p>
                      </w:txbxContent>
                    </wps:txbx>
                    <wps:bodyPr wrap="square" lIns="0" tIns="0" rIns="0" bIns="0" rtlCol="0">
                      <a:noAutofit/>
                    </wps:bodyPr>
                  </wps:wsp>
                </a:graphicData>
              </a:graphic>
            </wp:anchor>
          </w:drawing>
        </mc:Choice>
        <mc:Fallback>
          <w:pict>
            <v:shapetype w14:anchorId="5492FE35" id="_x0000_t202" coordsize="21600,21600" o:spt="202" path="m,l,21600r21600,l21600,xe">
              <v:stroke joinstyle="miter"/>
              <v:path gradientshapeok="t" o:connecttype="rect"/>
            </v:shapetype>
            <v:shape id="Textbox 4" o:spid="_x0000_s1026" type="#_x0000_t202" style="position:absolute;margin-left:25.3pt;margin-top:54.15pt;width:322.75pt;height:23.45pt;z-index:-1604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" filled="f" stroked="f">
              <v:textbox inset="0,0,0,0">
                <w:txbxContent>
                  <w:p w14:paraId="0EE0B083" w14:textId="77777777" w:rsidR="000E566D" w:rsidRDefault="00000000">
                    <w:pPr>
                      <w:spacing w:before="12" w:line="252" w:lineRule="exact"/>
                      <w:ind w:left="20"/>
                      <w:rPr>
                        <w:rFonts w:ascii="Arial"/>
                        <w:b/>
                      </w:rPr>
                    </w:pPr>
                    <w:r>
                      <w:rPr>
                        <w:rFonts w:ascii="Arial"/>
                        <w:b/>
                      </w:rPr>
                      <w:t>FORMATO</w:t>
                    </w:r>
                    <w:r>
                      <w:rPr>
                        <w:rFonts w:ascii="Arial"/>
                        <w:b/>
                        <w:spacing w:val="-13"/>
                      </w:rPr>
                      <w:t xml:space="preserve"> </w:t>
                    </w:r>
                    <w:r>
                      <w:rPr>
                        <w:rFonts w:ascii="Arial"/>
                        <w:b/>
                      </w:rPr>
                      <w:t>INSTRUMENTO</w:t>
                    </w:r>
                    <w:r>
                      <w:rPr>
                        <w:rFonts w:ascii="Arial"/>
                        <w:b/>
                        <w:spacing w:val="-14"/>
                      </w:rPr>
                      <w:t xml:space="preserve"> </w:t>
                    </w:r>
                    <w:r>
                      <w:rPr>
                        <w:rFonts w:ascii="Arial"/>
                        <w:b/>
                      </w:rPr>
                      <w:t>DE</w:t>
                    </w:r>
                    <w:r>
                      <w:rPr>
                        <w:rFonts w:ascii="Arial"/>
                        <w:b/>
                        <w:spacing w:val="-12"/>
                      </w:rPr>
                      <w:t xml:space="preserve"> </w:t>
                    </w:r>
                    <w:r>
                      <w:rPr>
                        <w:rFonts w:ascii="Arial"/>
                        <w:b/>
                      </w:rPr>
                      <w:t>EVALUACION</w:t>
                    </w:r>
                    <w:r>
                      <w:rPr>
                        <w:rFonts w:ascii="Arial"/>
                        <w:b/>
                        <w:spacing w:val="-12"/>
                      </w:rPr>
                      <w:t xml:space="preserve"> </w:t>
                    </w:r>
                    <w:r>
                      <w:rPr>
                        <w:rFonts w:ascii="Arial"/>
                        <w:b/>
                        <w:spacing w:val="-2"/>
                      </w:rPr>
                      <w:t>CUESTIONARIO</w:t>
                    </w:r>
                  </w:p>
                  <w:p w14:paraId="5CE055D9" w14:textId="77777777" w:rsidR="000E566D" w:rsidRDefault="00000000">
                    <w:pPr>
                      <w:spacing w:line="183" w:lineRule="exact"/>
                      <w:ind w:left="20"/>
                      <w:rPr>
                        <w:rFonts w:ascii="Arial MT" w:hAnsi="Arial MT"/>
                        <w:sz w:val="16"/>
                      </w:rPr>
                    </w:pPr>
                    <w:r>
                      <w:rPr>
                        <w:rFonts w:ascii="Arial MT" w:hAnsi="Arial MT"/>
                        <w:sz w:val="16"/>
                      </w:rPr>
                      <w:t>F08-9543-005</w:t>
                    </w:r>
                    <w:r>
                      <w:rPr>
                        <w:rFonts w:ascii="Arial MT" w:hAnsi="Arial MT"/>
                        <w:spacing w:val="-5"/>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07</w:t>
                    </w:r>
                    <w:r>
                      <w:rPr>
                        <w:rFonts w:ascii="Arial MT" w:hAnsi="Arial MT"/>
                        <w:spacing w:val="-4"/>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10</w:t>
                    </w:r>
                    <w:r>
                      <w:rPr>
                        <w:rFonts w:ascii="Arial MT" w:hAnsi="Arial MT"/>
                        <w:spacing w:val="77"/>
                        <w:sz w:val="16"/>
                      </w:rPr>
                      <w:t xml:space="preserve"> </w:t>
                    </w:r>
                    <w:r>
                      <w:rPr>
                        <w:rFonts w:ascii="Arial MT" w:hAnsi="Arial MT"/>
                        <w:sz w:val="16"/>
                      </w:rPr>
                      <w:t>Versión</w:t>
                    </w:r>
                    <w:r>
                      <w:rPr>
                        <w:rFonts w:ascii="Arial MT" w:hAnsi="Arial MT"/>
                        <w:spacing w:val="-5"/>
                        <w:sz w:val="16"/>
                      </w:rPr>
                      <w:t xml:space="preserve"> </w:t>
                    </w:r>
                    <w:r>
                      <w:rPr>
                        <w:rFonts w:ascii="Arial MT" w:hAnsi="Arial MT"/>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7273472" behindDoc="1" locked="0" layoutInCell="1" allowOverlap="1" wp14:anchorId="79309A8C" wp14:editId="58A5EE56">
              <wp:simplePos x="0" y="0"/>
              <wp:positionH relativeFrom="page">
                <wp:posOffset>321056</wp:posOffset>
              </wp:positionH>
              <wp:positionV relativeFrom="page">
                <wp:posOffset>1128470</wp:posOffset>
              </wp:positionV>
              <wp:extent cx="2186940" cy="25844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6940" cy="258445"/>
                      </a:xfrm>
                      <a:prstGeom prst="rect">
                        <a:avLst/>
                      </a:prstGeom>
                    </wps:spPr>
                    <wps:txbx>
                      <w:txbxContent>
                        <w:p w14:paraId="2F33FBBB" w14:textId="77777777" w:rsidR="000E566D" w:rsidRDefault="00000000">
                          <w:pPr>
                            <w:spacing w:before="14" w:line="244" w:lineRule="auto"/>
                            <w:ind w:left="20" w:right="18"/>
                            <w:rPr>
                              <w:rFonts w:ascii="Arial MT" w:hAnsi="Arial MT"/>
                              <w:sz w:val="16"/>
                            </w:rPr>
                          </w:pPr>
                          <w:r>
                            <w:rPr>
                              <w:rFonts w:ascii="Arial MT" w:hAnsi="Arial MT"/>
                              <w:sz w:val="16"/>
                            </w:rPr>
                            <w:t>Proceso:</w:t>
                          </w:r>
                          <w:r>
                            <w:rPr>
                              <w:rFonts w:ascii="Arial MT" w:hAnsi="Arial MT"/>
                              <w:spacing w:val="-9"/>
                              <w:sz w:val="16"/>
                            </w:rPr>
                            <w:t xml:space="preserve"> </w:t>
                          </w:r>
                          <w:r>
                            <w:rPr>
                              <w:rFonts w:ascii="Arial MT" w:hAnsi="Arial MT"/>
                              <w:sz w:val="16"/>
                            </w:rPr>
                            <w:t>Ejecución</w:t>
                          </w:r>
                          <w:r>
                            <w:rPr>
                              <w:rFonts w:ascii="Arial MT" w:hAnsi="Arial MT"/>
                              <w:spacing w:val="-9"/>
                              <w:sz w:val="16"/>
                            </w:rPr>
                            <w:t xml:space="preserve"> </w:t>
                          </w:r>
                          <w:r>
                            <w:rPr>
                              <w:rFonts w:ascii="Arial MT" w:hAnsi="Arial MT"/>
                              <w:sz w:val="16"/>
                            </w:rPr>
                            <w:t>de</w:t>
                          </w:r>
                          <w:r>
                            <w:rPr>
                              <w:rFonts w:ascii="Arial MT" w:hAnsi="Arial MT"/>
                              <w:spacing w:val="-9"/>
                              <w:sz w:val="16"/>
                            </w:rPr>
                            <w:t xml:space="preserve"> </w:t>
                          </w:r>
                          <w:r>
                            <w:rPr>
                              <w:rFonts w:ascii="Arial MT" w:hAnsi="Arial MT"/>
                              <w:sz w:val="16"/>
                            </w:rPr>
                            <w:t>la</w:t>
                          </w:r>
                          <w:r>
                            <w:rPr>
                              <w:rFonts w:ascii="Arial MT" w:hAnsi="Arial MT"/>
                              <w:spacing w:val="-9"/>
                              <w:sz w:val="16"/>
                            </w:rPr>
                            <w:t xml:space="preserve"> </w:t>
                          </w:r>
                          <w:r>
                            <w:rPr>
                              <w:rFonts w:ascii="Arial MT" w:hAnsi="Arial MT"/>
                              <w:sz w:val="16"/>
                            </w:rPr>
                            <w:t>Formación</w:t>
                          </w:r>
                          <w:r>
                            <w:rPr>
                              <w:rFonts w:ascii="Arial MT" w:hAnsi="Arial MT"/>
                              <w:spacing w:val="-9"/>
                              <w:sz w:val="16"/>
                            </w:rPr>
                            <w:t xml:space="preserve"> </w:t>
                          </w:r>
                          <w:r>
                            <w:rPr>
                              <w:rFonts w:ascii="Arial MT" w:hAnsi="Arial MT"/>
                              <w:sz w:val="16"/>
                            </w:rPr>
                            <w:t>Profesional Procedimiento: Desarrollo Curricular</w:t>
                          </w:r>
                        </w:p>
                      </w:txbxContent>
                    </wps:txbx>
                    <wps:bodyPr wrap="square" lIns="0" tIns="0" rIns="0" bIns="0" rtlCol="0">
                      <a:noAutofit/>
                    </wps:bodyPr>
                  </wps:wsp>
                </a:graphicData>
              </a:graphic>
            </wp:anchor>
          </w:drawing>
        </mc:Choice>
        <mc:Fallback>
          <w:pict>
            <v:shape w14:anchorId="79309A8C" id="Textbox 5" o:spid="_x0000_s1027" type="#_x0000_t202" style="position:absolute;margin-left:25.3pt;margin-top:88.85pt;width:172.2pt;height:20.35pt;z-index:-16043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" filled="f" stroked="f">
              <v:textbox inset="0,0,0,0">
                <w:txbxContent>
                  <w:p w14:paraId="2F33FBBB" w14:textId="77777777" w:rsidR="000E566D" w:rsidRDefault="00000000">
                    <w:pPr>
                      <w:spacing w:before="14" w:line="244" w:lineRule="auto"/>
                      <w:ind w:left="20" w:right="18"/>
                      <w:rPr>
                        <w:rFonts w:ascii="Arial MT" w:hAnsi="Arial MT"/>
                        <w:sz w:val="16"/>
                      </w:rPr>
                    </w:pPr>
                    <w:r>
                      <w:rPr>
                        <w:rFonts w:ascii="Arial MT" w:hAnsi="Arial MT"/>
                        <w:sz w:val="16"/>
                      </w:rPr>
                      <w:t>Proceso:</w:t>
                    </w:r>
                    <w:r>
                      <w:rPr>
                        <w:rFonts w:ascii="Arial MT" w:hAnsi="Arial MT"/>
                        <w:spacing w:val="-9"/>
                        <w:sz w:val="16"/>
                      </w:rPr>
                      <w:t xml:space="preserve"> </w:t>
                    </w:r>
                    <w:r>
                      <w:rPr>
                        <w:rFonts w:ascii="Arial MT" w:hAnsi="Arial MT"/>
                        <w:sz w:val="16"/>
                      </w:rPr>
                      <w:t>Ejecución</w:t>
                    </w:r>
                    <w:r>
                      <w:rPr>
                        <w:rFonts w:ascii="Arial MT" w:hAnsi="Arial MT"/>
                        <w:spacing w:val="-9"/>
                        <w:sz w:val="16"/>
                      </w:rPr>
                      <w:t xml:space="preserve"> </w:t>
                    </w:r>
                    <w:r>
                      <w:rPr>
                        <w:rFonts w:ascii="Arial MT" w:hAnsi="Arial MT"/>
                        <w:sz w:val="16"/>
                      </w:rPr>
                      <w:t>de</w:t>
                    </w:r>
                    <w:r>
                      <w:rPr>
                        <w:rFonts w:ascii="Arial MT" w:hAnsi="Arial MT"/>
                        <w:spacing w:val="-9"/>
                        <w:sz w:val="16"/>
                      </w:rPr>
                      <w:t xml:space="preserve"> </w:t>
                    </w:r>
                    <w:r>
                      <w:rPr>
                        <w:rFonts w:ascii="Arial MT" w:hAnsi="Arial MT"/>
                        <w:sz w:val="16"/>
                      </w:rPr>
                      <w:t>la</w:t>
                    </w:r>
                    <w:r>
                      <w:rPr>
                        <w:rFonts w:ascii="Arial MT" w:hAnsi="Arial MT"/>
                        <w:spacing w:val="-9"/>
                        <w:sz w:val="16"/>
                      </w:rPr>
                      <w:t xml:space="preserve"> </w:t>
                    </w:r>
                    <w:r>
                      <w:rPr>
                        <w:rFonts w:ascii="Arial MT" w:hAnsi="Arial MT"/>
                        <w:sz w:val="16"/>
                      </w:rPr>
                      <w:t>Formación</w:t>
                    </w:r>
                    <w:r>
                      <w:rPr>
                        <w:rFonts w:ascii="Arial MT" w:hAnsi="Arial MT"/>
                        <w:spacing w:val="-9"/>
                        <w:sz w:val="16"/>
                      </w:rPr>
                      <w:t xml:space="preserve"> </w:t>
                    </w:r>
                    <w:r>
                      <w:rPr>
                        <w:rFonts w:ascii="Arial MT" w:hAnsi="Arial MT"/>
                        <w:sz w:val="16"/>
                      </w:rPr>
                      <w:t>Profesional Procedimiento: Desarrollo Curricular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537"/>
    <w:multiLevelType w:val="hybridMultilevel"/>
    <w:tmpl w:val="B3AE9858"/>
    <w:lvl w:ilvl="0" w:tplc="12405CEA">
      <w:numFmt w:val="bullet"/>
      <w:lvlText w:val="●"/>
      <w:lvlJc w:val="left"/>
      <w:pPr>
        <w:ind w:left="1231" w:hanging="723"/>
      </w:pPr>
      <w:rPr>
        <w:rFonts w:ascii="Calibri" w:eastAsia="Calibri" w:hAnsi="Calibri" w:cs="Calibri" w:hint="default"/>
        <w:b w:val="0"/>
        <w:bCs w:val="0"/>
        <w:i w:val="0"/>
        <w:iCs w:val="0"/>
        <w:spacing w:val="0"/>
        <w:w w:val="99"/>
        <w:sz w:val="22"/>
        <w:szCs w:val="22"/>
        <w:lang w:val="es-ES" w:eastAsia="en-US" w:bidi="ar-SA"/>
      </w:rPr>
    </w:lvl>
    <w:lvl w:ilvl="1" w:tplc="E0163D90">
      <w:numFmt w:val="bullet"/>
      <w:lvlText w:val="•"/>
      <w:lvlJc w:val="left"/>
      <w:pPr>
        <w:ind w:left="2227" w:hanging="723"/>
      </w:pPr>
      <w:rPr>
        <w:rFonts w:hint="default"/>
        <w:lang w:val="es-ES" w:eastAsia="en-US" w:bidi="ar-SA"/>
      </w:rPr>
    </w:lvl>
    <w:lvl w:ilvl="2" w:tplc="49BAE4F4">
      <w:numFmt w:val="bullet"/>
      <w:lvlText w:val="•"/>
      <w:lvlJc w:val="left"/>
      <w:pPr>
        <w:ind w:left="3214" w:hanging="723"/>
      </w:pPr>
      <w:rPr>
        <w:rFonts w:hint="default"/>
        <w:lang w:val="es-ES" w:eastAsia="en-US" w:bidi="ar-SA"/>
      </w:rPr>
    </w:lvl>
    <w:lvl w:ilvl="3" w:tplc="DF708298">
      <w:numFmt w:val="bullet"/>
      <w:lvlText w:val="•"/>
      <w:lvlJc w:val="left"/>
      <w:pPr>
        <w:ind w:left="4201" w:hanging="723"/>
      </w:pPr>
      <w:rPr>
        <w:rFonts w:hint="default"/>
        <w:lang w:val="es-ES" w:eastAsia="en-US" w:bidi="ar-SA"/>
      </w:rPr>
    </w:lvl>
    <w:lvl w:ilvl="4" w:tplc="60A6525C">
      <w:numFmt w:val="bullet"/>
      <w:lvlText w:val="•"/>
      <w:lvlJc w:val="left"/>
      <w:pPr>
        <w:ind w:left="5188" w:hanging="723"/>
      </w:pPr>
      <w:rPr>
        <w:rFonts w:hint="default"/>
        <w:lang w:val="es-ES" w:eastAsia="en-US" w:bidi="ar-SA"/>
      </w:rPr>
    </w:lvl>
    <w:lvl w:ilvl="5" w:tplc="F21A943E">
      <w:numFmt w:val="bullet"/>
      <w:lvlText w:val="•"/>
      <w:lvlJc w:val="left"/>
      <w:pPr>
        <w:ind w:left="6175" w:hanging="723"/>
      </w:pPr>
      <w:rPr>
        <w:rFonts w:hint="default"/>
        <w:lang w:val="es-ES" w:eastAsia="en-US" w:bidi="ar-SA"/>
      </w:rPr>
    </w:lvl>
    <w:lvl w:ilvl="6" w:tplc="848A116E">
      <w:numFmt w:val="bullet"/>
      <w:lvlText w:val="•"/>
      <w:lvlJc w:val="left"/>
      <w:pPr>
        <w:ind w:left="7162" w:hanging="723"/>
      </w:pPr>
      <w:rPr>
        <w:rFonts w:hint="default"/>
        <w:lang w:val="es-ES" w:eastAsia="en-US" w:bidi="ar-SA"/>
      </w:rPr>
    </w:lvl>
    <w:lvl w:ilvl="7" w:tplc="2898B132">
      <w:numFmt w:val="bullet"/>
      <w:lvlText w:val="•"/>
      <w:lvlJc w:val="left"/>
      <w:pPr>
        <w:ind w:left="8149" w:hanging="723"/>
      </w:pPr>
      <w:rPr>
        <w:rFonts w:hint="default"/>
        <w:lang w:val="es-ES" w:eastAsia="en-US" w:bidi="ar-SA"/>
      </w:rPr>
    </w:lvl>
    <w:lvl w:ilvl="8" w:tplc="659A248E">
      <w:numFmt w:val="bullet"/>
      <w:lvlText w:val="•"/>
      <w:lvlJc w:val="left"/>
      <w:pPr>
        <w:ind w:left="9136" w:hanging="723"/>
      </w:pPr>
      <w:rPr>
        <w:rFonts w:hint="default"/>
        <w:lang w:val="es-ES" w:eastAsia="en-US" w:bidi="ar-SA"/>
      </w:rPr>
    </w:lvl>
  </w:abstractNum>
  <w:abstractNum w:abstractNumId="1" w15:restartNumberingAfterBreak="0">
    <w:nsid w:val="10083B45"/>
    <w:multiLevelType w:val="hybridMultilevel"/>
    <w:tmpl w:val="FE50D0CE"/>
    <w:lvl w:ilvl="0" w:tplc="FA4483D8">
      <w:numFmt w:val="bullet"/>
      <w:lvlText w:val=""/>
      <w:lvlJc w:val="left"/>
      <w:pPr>
        <w:ind w:left="1438" w:hanging="360"/>
      </w:pPr>
      <w:rPr>
        <w:rFonts w:ascii="Wingdings" w:eastAsia="Wingdings" w:hAnsi="Wingdings" w:cs="Wingdings" w:hint="default"/>
        <w:b w:val="0"/>
        <w:bCs w:val="0"/>
        <w:i w:val="0"/>
        <w:iCs w:val="0"/>
        <w:spacing w:val="0"/>
        <w:w w:val="99"/>
        <w:position w:val="1"/>
        <w:sz w:val="22"/>
        <w:szCs w:val="22"/>
        <w:lang w:val="es-ES" w:eastAsia="en-US" w:bidi="ar-SA"/>
      </w:rPr>
    </w:lvl>
    <w:lvl w:ilvl="1" w:tplc="59E6503A">
      <w:numFmt w:val="bullet"/>
      <w:lvlText w:val="•"/>
      <w:lvlJc w:val="left"/>
      <w:pPr>
        <w:ind w:left="2407" w:hanging="360"/>
      </w:pPr>
      <w:rPr>
        <w:rFonts w:hint="default"/>
        <w:lang w:val="es-ES" w:eastAsia="en-US" w:bidi="ar-SA"/>
      </w:rPr>
    </w:lvl>
    <w:lvl w:ilvl="2" w:tplc="546C47E4">
      <w:numFmt w:val="bullet"/>
      <w:lvlText w:val="•"/>
      <w:lvlJc w:val="left"/>
      <w:pPr>
        <w:ind w:left="3374" w:hanging="360"/>
      </w:pPr>
      <w:rPr>
        <w:rFonts w:hint="default"/>
        <w:lang w:val="es-ES" w:eastAsia="en-US" w:bidi="ar-SA"/>
      </w:rPr>
    </w:lvl>
    <w:lvl w:ilvl="3" w:tplc="8C422412">
      <w:numFmt w:val="bullet"/>
      <w:lvlText w:val="•"/>
      <w:lvlJc w:val="left"/>
      <w:pPr>
        <w:ind w:left="4341" w:hanging="360"/>
      </w:pPr>
      <w:rPr>
        <w:rFonts w:hint="default"/>
        <w:lang w:val="es-ES" w:eastAsia="en-US" w:bidi="ar-SA"/>
      </w:rPr>
    </w:lvl>
    <w:lvl w:ilvl="4" w:tplc="4DA63450">
      <w:numFmt w:val="bullet"/>
      <w:lvlText w:val="•"/>
      <w:lvlJc w:val="left"/>
      <w:pPr>
        <w:ind w:left="5308" w:hanging="360"/>
      </w:pPr>
      <w:rPr>
        <w:rFonts w:hint="default"/>
        <w:lang w:val="es-ES" w:eastAsia="en-US" w:bidi="ar-SA"/>
      </w:rPr>
    </w:lvl>
    <w:lvl w:ilvl="5" w:tplc="4BE0628C">
      <w:numFmt w:val="bullet"/>
      <w:lvlText w:val="•"/>
      <w:lvlJc w:val="left"/>
      <w:pPr>
        <w:ind w:left="6275" w:hanging="360"/>
      </w:pPr>
      <w:rPr>
        <w:rFonts w:hint="default"/>
        <w:lang w:val="es-ES" w:eastAsia="en-US" w:bidi="ar-SA"/>
      </w:rPr>
    </w:lvl>
    <w:lvl w:ilvl="6" w:tplc="04989E50">
      <w:numFmt w:val="bullet"/>
      <w:lvlText w:val="•"/>
      <w:lvlJc w:val="left"/>
      <w:pPr>
        <w:ind w:left="7242" w:hanging="360"/>
      </w:pPr>
      <w:rPr>
        <w:rFonts w:hint="default"/>
        <w:lang w:val="es-ES" w:eastAsia="en-US" w:bidi="ar-SA"/>
      </w:rPr>
    </w:lvl>
    <w:lvl w:ilvl="7" w:tplc="F3EE95F4">
      <w:numFmt w:val="bullet"/>
      <w:lvlText w:val="•"/>
      <w:lvlJc w:val="left"/>
      <w:pPr>
        <w:ind w:left="8209" w:hanging="360"/>
      </w:pPr>
      <w:rPr>
        <w:rFonts w:hint="default"/>
        <w:lang w:val="es-ES" w:eastAsia="en-US" w:bidi="ar-SA"/>
      </w:rPr>
    </w:lvl>
    <w:lvl w:ilvl="8" w:tplc="1638BF16">
      <w:numFmt w:val="bullet"/>
      <w:lvlText w:val="•"/>
      <w:lvlJc w:val="left"/>
      <w:pPr>
        <w:ind w:left="9176" w:hanging="360"/>
      </w:pPr>
      <w:rPr>
        <w:rFonts w:hint="default"/>
        <w:lang w:val="es-ES" w:eastAsia="en-US" w:bidi="ar-SA"/>
      </w:rPr>
    </w:lvl>
  </w:abstractNum>
  <w:abstractNum w:abstractNumId="2" w15:restartNumberingAfterBreak="0">
    <w:nsid w:val="174602EB"/>
    <w:multiLevelType w:val="hybridMultilevel"/>
    <w:tmpl w:val="52A4EE22"/>
    <w:lvl w:ilvl="0" w:tplc="27648F8A">
      <w:start w:val="1"/>
      <w:numFmt w:val="lowerRoman"/>
      <w:lvlText w:val="%1."/>
      <w:lvlJc w:val="left"/>
      <w:pPr>
        <w:ind w:left="511" w:hanging="106"/>
        <w:jc w:val="right"/>
      </w:pPr>
      <w:rPr>
        <w:rFonts w:hint="default"/>
        <w:spacing w:val="-1"/>
        <w:w w:val="69"/>
        <w:lang w:val="es-ES" w:eastAsia="en-US" w:bidi="ar-SA"/>
      </w:rPr>
    </w:lvl>
    <w:lvl w:ilvl="1" w:tplc="48DCA47C">
      <w:numFmt w:val="bullet"/>
      <w:lvlText w:val="-"/>
      <w:lvlJc w:val="left"/>
      <w:pPr>
        <w:ind w:left="1437" w:hanging="360"/>
      </w:pPr>
      <w:rPr>
        <w:rFonts w:ascii="Calibri" w:eastAsia="Calibri" w:hAnsi="Calibri" w:cs="Calibri" w:hint="default"/>
        <w:b w:val="0"/>
        <w:bCs w:val="0"/>
        <w:i w:val="0"/>
        <w:iCs w:val="0"/>
        <w:spacing w:val="0"/>
        <w:w w:val="99"/>
        <w:sz w:val="22"/>
        <w:szCs w:val="22"/>
        <w:lang w:val="es-ES" w:eastAsia="en-US" w:bidi="ar-SA"/>
      </w:rPr>
    </w:lvl>
    <w:lvl w:ilvl="2" w:tplc="B34CDDFE">
      <w:numFmt w:val="bullet"/>
      <w:lvlText w:val="•"/>
      <w:lvlJc w:val="left"/>
      <w:pPr>
        <w:ind w:left="2514" w:hanging="360"/>
      </w:pPr>
      <w:rPr>
        <w:rFonts w:hint="default"/>
        <w:lang w:val="es-ES" w:eastAsia="en-US" w:bidi="ar-SA"/>
      </w:rPr>
    </w:lvl>
    <w:lvl w:ilvl="3" w:tplc="FBD24DDA">
      <w:numFmt w:val="bullet"/>
      <w:lvlText w:val="•"/>
      <w:lvlJc w:val="left"/>
      <w:pPr>
        <w:ind w:left="3588" w:hanging="360"/>
      </w:pPr>
      <w:rPr>
        <w:rFonts w:hint="default"/>
        <w:lang w:val="es-ES" w:eastAsia="en-US" w:bidi="ar-SA"/>
      </w:rPr>
    </w:lvl>
    <w:lvl w:ilvl="4" w:tplc="33DE201A">
      <w:numFmt w:val="bullet"/>
      <w:lvlText w:val="•"/>
      <w:lvlJc w:val="left"/>
      <w:pPr>
        <w:ind w:left="4663" w:hanging="360"/>
      </w:pPr>
      <w:rPr>
        <w:rFonts w:hint="default"/>
        <w:lang w:val="es-ES" w:eastAsia="en-US" w:bidi="ar-SA"/>
      </w:rPr>
    </w:lvl>
    <w:lvl w:ilvl="5" w:tplc="D9C022AC">
      <w:numFmt w:val="bullet"/>
      <w:lvlText w:val="•"/>
      <w:lvlJc w:val="left"/>
      <w:pPr>
        <w:ind w:left="5737" w:hanging="360"/>
      </w:pPr>
      <w:rPr>
        <w:rFonts w:hint="default"/>
        <w:lang w:val="es-ES" w:eastAsia="en-US" w:bidi="ar-SA"/>
      </w:rPr>
    </w:lvl>
    <w:lvl w:ilvl="6" w:tplc="95D22CB4">
      <w:numFmt w:val="bullet"/>
      <w:lvlText w:val="•"/>
      <w:lvlJc w:val="left"/>
      <w:pPr>
        <w:ind w:left="6812" w:hanging="360"/>
      </w:pPr>
      <w:rPr>
        <w:rFonts w:hint="default"/>
        <w:lang w:val="es-ES" w:eastAsia="en-US" w:bidi="ar-SA"/>
      </w:rPr>
    </w:lvl>
    <w:lvl w:ilvl="7" w:tplc="6972C188">
      <w:numFmt w:val="bullet"/>
      <w:lvlText w:val="•"/>
      <w:lvlJc w:val="left"/>
      <w:pPr>
        <w:ind w:left="7886" w:hanging="360"/>
      </w:pPr>
      <w:rPr>
        <w:rFonts w:hint="default"/>
        <w:lang w:val="es-ES" w:eastAsia="en-US" w:bidi="ar-SA"/>
      </w:rPr>
    </w:lvl>
    <w:lvl w:ilvl="8" w:tplc="F95A90B8">
      <w:numFmt w:val="bullet"/>
      <w:lvlText w:val="•"/>
      <w:lvlJc w:val="left"/>
      <w:pPr>
        <w:ind w:left="8961" w:hanging="360"/>
      </w:pPr>
      <w:rPr>
        <w:rFonts w:hint="default"/>
        <w:lang w:val="es-ES" w:eastAsia="en-US" w:bidi="ar-SA"/>
      </w:rPr>
    </w:lvl>
  </w:abstractNum>
  <w:abstractNum w:abstractNumId="3" w15:restartNumberingAfterBreak="0">
    <w:nsid w:val="1B245E01"/>
    <w:multiLevelType w:val="multilevel"/>
    <w:tmpl w:val="3C38C17E"/>
    <w:lvl w:ilvl="0">
      <w:start w:val="4"/>
      <w:numFmt w:val="decimal"/>
      <w:lvlText w:val="%1"/>
      <w:lvlJc w:val="left"/>
      <w:pPr>
        <w:ind w:left="511" w:hanging="328"/>
        <w:jc w:val="left"/>
      </w:pPr>
      <w:rPr>
        <w:rFonts w:hint="default"/>
        <w:lang w:val="es-ES" w:eastAsia="en-US" w:bidi="ar-SA"/>
      </w:rPr>
    </w:lvl>
    <w:lvl w:ilvl="1">
      <w:start w:val="1"/>
      <w:numFmt w:val="decimal"/>
      <w:lvlText w:val="%1.%2"/>
      <w:lvlJc w:val="left"/>
      <w:pPr>
        <w:ind w:left="511" w:hanging="328"/>
        <w:jc w:val="left"/>
      </w:pPr>
      <w:rPr>
        <w:rFonts w:ascii="Calibri" w:eastAsia="Calibri" w:hAnsi="Calibri" w:cs="Calibri" w:hint="default"/>
        <w:b w:val="0"/>
        <w:bCs w:val="0"/>
        <w:i w:val="0"/>
        <w:iCs w:val="0"/>
        <w:spacing w:val="-1"/>
        <w:w w:val="99"/>
        <w:sz w:val="22"/>
        <w:szCs w:val="22"/>
        <w:lang w:val="es-ES" w:eastAsia="en-US" w:bidi="ar-SA"/>
      </w:rPr>
    </w:lvl>
    <w:lvl w:ilvl="2">
      <w:start w:val="1"/>
      <w:numFmt w:val="lowerRoman"/>
      <w:lvlText w:val="%3."/>
      <w:lvlJc w:val="left"/>
      <w:pPr>
        <w:ind w:left="1297" w:hanging="473"/>
        <w:jc w:val="right"/>
      </w:pPr>
      <w:rPr>
        <w:rFonts w:ascii="Calibri" w:eastAsia="Calibri" w:hAnsi="Calibri" w:cs="Calibri" w:hint="default"/>
        <w:b/>
        <w:bCs/>
        <w:i w:val="0"/>
        <w:iCs w:val="0"/>
        <w:spacing w:val="-1"/>
        <w:w w:val="99"/>
        <w:sz w:val="22"/>
        <w:szCs w:val="22"/>
        <w:lang w:val="es-ES" w:eastAsia="en-US" w:bidi="ar-SA"/>
      </w:rPr>
    </w:lvl>
    <w:lvl w:ilvl="3">
      <w:numFmt w:val="bullet"/>
      <w:lvlText w:val="-"/>
      <w:lvlJc w:val="left"/>
      <w:pPr>
        <w:ind w:left="1439" w:hanging="360"/>
      </w:pPr>
      <w:rPr>
        <w:rFonts w:ascii="Calibri" w:eastAsia="Calibri" w:hAnsi="Calibri" w:cs="Calibri" w:hint="default"/>
        <w:b w:val="0"/>
        <w:bCs w:val="0"/>
        <w:i w:val="0"/>
        <w:iCs w:val="0"/>
        <w:spacing w:val="0"/>
        <w:w w:val="99"/>
        <w:sz w:val="22"/>
        <w:szCs w:val="22"/>
        <w:lang w:val="es-ES" w:eastAsia="en-US" w:bidi="ar-SA"/>
      </w:rPr>
    </w:lvl>
    <w:lvl w:ilvl="4">
      <w:numFmt w:val="bullet"/>
      <w:lvlText w:val="•"/>
      <w:lvlJc w:val="left"/>
      <w:pPr>
        <w:ind w:left="3857" w:hanging="360"/>
      </w:pPr>
      <w:rPr>
        <w:rFonts w:hint="default"/>
        <w:lang w:val="es-ES" w:eastAsia="en-US" w:bidi="ar-SA"/>
      </w:rPr>
    </w:lvl>
    <w:lvl w:ilvl="5">
      <w:numFmt w:val="bullet"/>
      <w:lvlText w:val="•"/>
      <w:lvlJc w:val="left"/>
      <w:pPr>
        <w:ind w:left="5066" w:hanging="360"/>
      </w:pPr>
      <w:rPr>
        <w:rFonts w:hint="default"/>
        <w:lang w:val="es-ES" w:eastAsia="en-US" w:bidi="ar-SA"/>
      </w:rPr>
    </w:lvl>
    <w:lvl w:ilvl="6">
      <w:numFmt w:val="bullet"/>
      <w:lvlText w:val="•"/>
      <w:lvlJc w:val="left"/>
      <w:pPr>
        <w:ind w:left="6275" w:hanging="360"/>
      </w:pPr>
      <w:rPr>
        <w:rFonts w:hint="default"/>
        <w:lang w:val="es-ES" w:eastAsia="en-US" w:bidi="ar-SA"/>
      </w:rPr>
    </w:lvl>
    <w:lvl w:ilvl="7">
      <w:numFmt w:val="bullet"/>
      <w:lvlText w:val="•"/>
      <w:lvlJc w:val="left"/>
      <w:pPr>
        <w:ind w:left="7484" w:hanging="360"/>
      </w:pPr>
      <w:rPr>
        <w:rFonts w:hint="default"/>
        <w:lang w:val="es-ES" w:eastAsia="en-US" w:bidi="ar-SA"/>
      </w:rPr>
    </w:lvl>
    <w:lvl w:ilvl="8">
      <w:numFmt w:val="bullet"/>
      <w:lvlText w:val="•"/>
      <w:lvlJc w:val="left"/>
      <w:pPr>
        <w:ind w:left="8692" w:hanging="360"/>
      </w:pPr>
      <w:rPr>
        <w:rFonts w:hint="default"/>
        <w:lang w:val="es-ES" w:eastAsia="en-US" w:bidi="ar-SA"/>
      </w:rPr>
    </w:lvl>
  </w:abstractNum>
  <w:abstractNum w:abstractNumId="4" w15:restartNumberingAfterBreak="0">
    <w:nsid w:val="21C23F72"/>
    <w:multiLevelType w:val="hybridMultilevel"/>
    <w:tmpl w:val="6764F07E"/>
    <w:lvl w:ilvl="0" w:tplc="AC22135A">
      <w:numFmt w:val="bullet"/>
      <w:lvlText w:val="-"/>
      <w:lvlJc w:val="left"/>
      <w:pPr>
        <w:ind w:left="1439" w:hanging="360"/>
      </w:pPr>
      <w:rPr>
        <w:rFonts w:ascii="Calibri" w:eastAsia="Calibri" w:hAnsi="Calibri" w:cs="Calibri" w:hint="default"/>
        <w:b w:val="0"/>
        <w:bCs w:val="0"/>
        <w:i w:val="0"/>
        <w:iCs w:val="0"/>
        <w:color w:val="333333"/>
        <w:spacing w:val="0"/>
        <w:w w:val="99"/>
        <w:sz w:val="22"/>
        <w:szCs w:val="22"/>
        <w:lang w:val="es-ES" w:eastAsia="en-US" w:bidi="ar-SA"/>
      </w:rPr>
    </w:lvl>
    <w:lvl w:ilvl="1" w:tplc="D5466236">
      <w:numFmt w:val="bullet"/>
      <w:lvlText w:val="•"/>
      <w:lvlJc w:val="left"/>
      <w:pPr>
        <w:ind w:left="2407" w:hanging="360"/>
      </w:pPr>
      <w:rPr>
        <w:rFonts w:hint="default"/>
        <w:lang w:val="es-ES" w:eastAsia="en-US" w:bidi="ar-SA"/>
      </w:rPr>
    </w:lvl>
    <w:lvl w:ilvl="2" w:tplc="0D283674">
      <w:numFmt w:val="bullet"/>
      <w:lvlText w:val="•"/>
      <w:lvlJc w:val="left"/>
      <w:pPr>
        <w:ind w:left="3374" w:hanging="360"/>
      </w:pPr>
      <w:rPr>
        <w:rFonts w:hint="default"/>
        <w:lang w:val="es-ES" w:eastAsia="en-US" w:bidi="ar-SA"/>
      </w:rPr>
    </w:lvl>
    <w:lvl w:ilvl="3" w:tplc="536815BE">
      <w:numFmt w:val="bullet"/>
      <w:lvlText w:val="•"/>
      <w:lvlJc w:val="left"/>
      <w:pPr>
        <w:ind w:left="4341" w:hanging="360"/>
      </w:pPr>
      <w:rPr>
        <w:rFonts w:hint="default"/>
        <w:lang w:val="es-ES" w:eastAsia="en-US" w:bidi="ar-SA"/>
      </w:rPr>
    </w:lvl>
    <w:lvl w:ilvl="4" w:tplc="8E804C92">
      <w:numFmt w:val="bullet"/>
      <w:lvlText w:val="•"/>
      <w:lvlJc w:val="left"/>
      <w:pPr>
        <w:ind w:left="5308" w:hanging="360"/>
      </w:pPr>
      <w:rPr>
        <w:rFonts w:hint="default"/>
        <w:lang w:val="es-ES" w:eastAsia="en-US" w:bidi="ar-SA"/>
      </w:rPr>
    </w:lvl>
    <w:lvl w:ilvl="5" w:tplc="16AABF96">
      <w:numFmt w:val="bullet"/>
      <w:lvlText w:val="•"/>
      <w:lvlJc w:val="left"/>
      <w:pPr>
        <w:ind w:left="6275" w:hanging="360"/>
      </w:pPr>
      <w:rPr>
        <w:rFonts w:hint="default"/>
        <w:lang w:val="es-ES" w:eastAsia="en-US" w:bidi="ar-SA"/>
      </w:rPr>
    </w:lvl>
    <w:lvl w:ilvl="6" w:tplc="7DD24C50">
      <w:numFmt w:val="bullet"/>
      <w:lvlText w:val="•"/>
      <w:lvlJc w:val="left"/>
      <w:pPr>
        <w:ind w:left="7242" w:hanging="360"/>
      </w:pPr>
      <w:rPr>
        <w:rFonts w:hint="default"/>
        <w:lang w:val="es-ES" w:eastAsia="en-US" w:bidi="ar-SA"/>
      </w:rPr>
    </w:lvl>
    <w:lvl w:ilvl="7" w:tplc="F0D6E814">
      <w:numFmt w:val="bullet"/>
      <w:lvlText w:val="•"/>
      <w:lvlJc w:val="left"/>
      <w:pPr>
        <w:ind w:left="8209" w:hanging="360"/>
      </w:pPr>
      <w:rPr>
        <w:rFonts w:hint="default"/>
        <w:lang w:val="es-ES" w:eastAsia="en-US" w:bidi="ar-SA"/>
      </w:rPr>
    </w:lvl>
    <w:lvl w:ilvl="8" w:tplc="D75EC286">
      <w:numFmt w:val="bullet"/>
      <w:lvlText w:val="•"/>
      <w:lvlJc w:val="left"/>
      <w:pPr>
        <w:ind w:left="9176" w:hanging="360"/>
      </w:pPr>
      <w:rPr>
        <w:rFonts w:hint="default"/>
        <w:lang w:val="es-ES" w:eastAsia="en-US" w:bidi="ar-SA"/>
      </w:rPr>
    </w:lvl>
  </w:abstractNum>
  <w:abstractNum w:abstractNumId="5" w15:restartNumberingAfterBreak="0">
    <w:nsid w:val="3A493ED7"/>
    <w:multiLevelType w:val="hybridMultilevel"/>
    <w:tmpl w:val="DD86DDB4"/>
    <w:lvl w:ilvl="0" w:tplc="D610CE26">
      <w:start w:val="1"/>
      <w:numFmt w:val="decimal"/>
      <w:lvlText w:val="%1."/>
      <w:lvlJc w:val="left"/>
      <w:pPr>
        <w:ind w:left="321" w:hanging="216"/>
        <w:jc w:val="left"/>
      </w:pPr>
      <w:rPr>
        <w:rFonts w:ascii="Calibri" w:eastAsia="Calibri" w:hAnsi="Calibri" w:cs="Calibri" w:hint="default"/>
        <w:b w:val="0"/>
        <w:bCs w:val="0"/>
        <w:i w:val="0"/>
        <w:iCs w:val="0"/>
        <w:spacing w:val="0"/>
        <w:w w:val="99"/>
        <w:sz w:val="22"/>
        <w:szCs w:val="22"/>
        <w:lang w:val="es-ES" w:eastAsia="en-US" w:bidi="ar-SA"/>
      </w:rPr>
    </w:lvl>
    <w:lvl w:ilvl="1" w:tplc="1DFCD688">
      <w:numFmt w:val="bullet"/>
      <w:lvlText w:val="•"/>
      <w:lvlJc w:val="left"/>
      <w:pPr>
        <w:ind w:left="1304" w:hanging="216"/>
      </w:pPr>
      <w:rPr>
        <w:rFonts w:hint="default"/>
        <w:lang w:val="es-ES" w:eastAsia="en-US" w:bidi="ar-SA"/>
      </w:rPr>
    </w:lvl>
    <w:lvl w:ilvl="2" w:tplc="9D44C518">
      <w:numFmt w:val="bullet"/>
      <w:lvlText w:val="•"/>
      <w:lvlJc w:val="left"/>
      <w:pPr>
        <w:ind w:left="2289" w:hanging="216"/>
      </w:pPr>
      <w:rPr>
        <w:rFonts w:hint="default"/>
        <w:lang w:val="es-ES" w:eastAsia="en-US" w:bidi="ar-SA"/>
      </w:rPr>
    </w:lvl>
    <w:lvl w:ilvl="3" w:tplc="E0804CF0">
      <w:numFmt w:val="bullet"/>
      <w:lvlText w:val="•"/>
      <w:lvlJc w:val="left"/>
      <w:pPr>
        <w:ind w:left="3274" w:hanging="216"/>
      </w:pPr>
      <w:rPr>
        <w:rFonts w:hint="default"/>
        <w:lang w:val="es-ES" w:eastAsia="en-US" w:bidi="ar-SA"/>
      </w:rPr>
    </w:lvl>
    <w:lvl w:ilvl="4" w:tplc="19FEA482">
      <w:numFmt w:val="bullet"/>
      <w:lvlText w:val="•"/>
      <w:lvlJc w:val="left"/>
      <w:pPr>
        <w:ind w:left="4258" w:hanging="216"/>
      </w:pPr>
      <w:rPr>
        <w:rFonts w:hint="default"/>
        <w:lang w:val="es-ES" w:eastAsia="en-US" w:bidi="ar-SA"/>
      </w:rPr>
    </w:lvl>
    <w:lvl w:ilvl="5" w:tplc="B37E55EA">
      <w:numFmt w:val="bullet"/>
      <w:lvlText w:val="•"/>
      <w:lvlJc w:val="left"/>
      <w:pPr>
        <w:ind w:left="5243" w:hanging="216"/>
      </w:pPr>
      <w:rPr>
        <w:rFonts w:hint="default"/>
        <w:lang w:val="es-ES" w:eastAsia="en-US" w:bidi="ar-SA"/>
      </w:rPr>
    </w:lvl>
    <w:lvl w:ilvl="6" w:tplc="6A720F62">
      <w:numFmt w:val="bullet"/>
      <w:lvlText w:val="•"/>
      <w:lvlJc w:val="left"/>
      <w:pPr>
        <w:ind w:left="6228" w:hanging="216"/>
      </w:pPr>
      <w:rPr>
        <w:rFonts w:hint="default"/>
        <w:lang w:val="es-ES" w:eastAsia="en-US" w:bidi="ar-SA"/>
      </w:rPr>
    </w:lvl>
    <w:lvl w:ilvl="7" w:tplc="686C550C">
      <w:numFmt w:val="bullet"/>
      <w:lvlText w:val="•"/>
      <w:lvlJc w:val="left"/>
      <w:pPr>
        <w:ind w:left="7212" w:hanging="216"/>
      </w:pPr>
      <w:rPr>
        <w:rFonts w:hint="default"/>
        <w:lang w:val="es-ES" w:eastAsia="en-US" w:bidi="ar-SA"/>
      </w:rPr>
    </w:lvl>
    <w:lvl w:ilvl="8" w:tplc="44A61C4A">
      <w:numFmt w:val="bullet"/>
      <w:lvlText w:val="•"/>
      <w:lvlJc w:val="left"/>
      <w:pPr>
        <w:ind w:left="8197" w:hanging="216"/>
      </w:pPr>
      <w:rPr>
        <w:rFonts w:hint="default"/>
        <w:lang w:val="es-ES" w:eastAsia="en-US" w:bidi="ar-SA"/>
      </w:rPr>
    </w:lvl>
  </w:abstractNum>
  <w:abstractNum w:abstractNumId="6" w15:restartNumberingAfterBreak="0">
    <w:nsid w:val="52ED02C5"/>
    <w:multiLevelType w:val="hybridMultilevel"/>
    <w:tmpl w:val="E80C90C4"/>
    <w:lvl w:ilvl="0" w:tplc="3488B054">
      <w:start w:val="1"/>
      <w:numFmt w:val="lowerRoman"/>
      <w:lvlText w:val="%1."/>
      <w:lvlJc w:val="left"/>
      <w:pPr>
        <w:ind w:left="1684" w:hanging="286"/>
        <w:jc w:val="right"/>
      </w:pPr>
      <w:rPr>
        <w:rFonts w:ascii="Calibri" w:eastAsia="Calibri" w:hAnsi="Calibri" w:cs="Calibri" w:hint="default"/>
        <w:b w:val="0"/>
        <w:bCs w:val="0"/>
        <w:i w:val="0"/>
        <w:iCs w:val="0"/>
        <w:spacing w:val="-1"/>
        <w:w w:val="99"/>
        <w:sz w:val="22"/>
        <w:szCs w:val="22"/>
        <w:lang w:val="es-ES" w:eastAsia="en-US" w:bidi="ar-SA"/>
      </w:rPr>
    </w:lvl>
    <w:lvl w:ilvl="1" w:tplc="24A65F96">
      <w:numFmt w:val="bullet"/>
      <w:lvlText w:val="•"/>
      <w:lvlJc w:val="left"/>
      <w:pPr>
        <w:ind w:left="2623" w:hanging="286"/>
      </w:pPr>
      <w:rPr>
        <w:rFonts w:hint="default"/>
        <w:lang w:val="es-ES" w:eastAsia="en-US" w:bidi="ar-SA"/>
      </w:rPr>
    </w:lvl>
    <w:lvl w:ilvl="2" w:tplc="8522C9E8">
      <w:numFmt w:val="bullet"/>
      <w:lvlText w:val="•"/>
      <w:lvlJc w:val="left"/>
      <w:pPr>
        <w:ind w:left="3566" w:hanging="286"/>
      </w:pPr>
      <w:rPr>
        <w:rFonts w:hint="default"/>
        <w:lang w:val="es-ES" w:eastAsia="en-US" w:bidi="ar-SA"/>
      </w:rPr>
    </w:lvl>
    <w:lvl w:ilvl="3" w:tplc="5B08BA90">
      <w:numFmt w:val="bullet"/>
      <w:lvlText w:val="•"/>
      <w:lvlJc w:val="left"/>
      <w:pPr>
        <w:ind w:left="4509" w:hanging="286"/>
      </w:pPr>
      <w:rPr>
        <w:rFonts w:hint="default"/>
        <w:lang w:val="es-ES" w:eastAsia="en-US" w:bidi="ar-SA"/>
      </w:rPr>
    </w:lvl>
    <w:lvl w:ilvl="4" w:tplc="A6687F16">
      <w:numFmt w:val="bullet"/>
      <w:lvlText w:val="•"/>
      <w:lvlJc w:val="left"/>
      <w:pPr>
        <w:ind w:left="5452" w:hanging="286"/>
      </w:pPr>
      <w:rPr>
        <w:rFonts w:hint="default"/>
        <w:lang w:val="es-ES" w:eastAsia="en-US" w:bidi="ar-SA"/>
      </w:rPr>
    </w:lvl>
    <w:lvl w:ilvl="5" w:tplc="D99AA650">
      <w:numFmt w:val="bullet"/>
      <w:lvlText w:val="•"/>
      <w:lvlJc w:val="left"/>
      <w:pPr>
        <w:ind w:left="6395" w:hanging="286"/>
      </w:pPr>
      <w:rPr>
        <w:rFonts w:hint="default"/>
        <w:lang w:val="es-ES" w:eastAsia="en-US" w:bidi="ar-SA"/>
      </w:rPr>
    </w:lvl>
    <w:lvl w:ilvl="6" w:tplc="D9CC05AC">
      <w:numFmt w:val="bullet"/>
      <w:lvlText w:val="•"/>
      <w:lvlJc w:val="left"/>
      <w:pPr>
        <w:ind w:left="7338" w:hanging="286"/>
      </w:pPr>
      <w:rPr>
        <w:rFonts w:hint="default"/>
        <w:lang w:val="es-ES" w:eastAsia="en-US" w:bidi="ar-SA"/>
      </w:rPr>
    </w:lvl>
    <w:lvl w:ilvl="7" w:tplc="E820D842">
      <w:numFmt w:val="bullet"/>
      <w:lvlText w:val="•"/>
      <w:lvlJc w:val="left"/>
      <w:pPr>
        <w:ind w:left="8281" w:hanging="286"/>
      </w:pPr>
      <w:rPr>
        <w:rFonts w:hint="default"/>
        <w:lang w:val="es-ES" w:eastAsia="en-US" w:bidi="ar-SA"/>
      </w:rPr>
    </w:lvl>
    <w:lvl w:ilvl="8" w:tplc="EE2A5342">
      <w:numFmt w:val="bullet"/>
      <w:lvlText w:val="•"/>
      <w:lvlJc w:val="left"/>
      <w:pPr>
        <w:ind w:left="9224" w:hanging="286"/>
      </w:pPr>
      <w:rPr>
        <w:rFonts w:hint="default"/>
        <w:lang w:val="es-ES" w:eastAsia="en-US" w:bidi="ar-SA"/>
      </w:rPr>
    </w:lvl>
  </w:abstractNum>
  <w:abstractNum w:abstractNumId="7" w15:restartNumberingAfterBreak="0">
    <w:nsid w:val="54795AFC"/>
    <w:multiLevelType w:val="hybridMultilevel"/>
    <w:tmpl w:val="64A2257C"/>
    <w:lvl w:ilvl="0" w:tplc="82B286BE">
      <w:start w:val="1"/>
      <w:numFmt w:val="lowerRoman"/>
      <w:lvlText w:val="%1."/>
      <w:lvlJc w:val="left"/>
      <w:pPr>
        <w:ind w:left="1297" w:hanging="473"/>
        <w:jc w:val="right"/>
      </w:pPr>
      <w:rPr>
        <w:rFonts w:ascii="Calibri" w:eastAsia="Calibri" w:hAnsi="Calibri" w:cs="Calibri" w:hint="default"/>
        <w:b/>
        <w:bCs/>
        <w:i w:val="0"/>
        <w:iCs w:val="0"/>
        <w:spacing w:val="-1"/>
        <w:w w:val="99"/>
        <w:sz w:val="22"/>
        <w:szCs w:val="22"/>
        <w:lang w:val="es-ES" w:eastAsia="en-US" w:bidi="ar-SA"/>
      </w:rPr>
    </w:lvl>
    <w:lvl w:ilvl="1" w:tplc="BC549C8A">
      <w:numFmt w:val="bullet"/>
      <w:lvlText w:val="•"/>
      <w:lvlJc w:val="left"/>
      <w:pPr>
        <w:ind w:left="2281" w:hanging="473"/>
      </w:pPr>
      <w:rPr>
        <w:rFonts w:hint="default"/>
        <w:lang w:val="es-ES" w:eastAsia="en-US" w:bidi="ar-SA"/>
      </w:rPr>
    </w:lvl>
    <w:lvl w:ilvl="2" w:tplc="E9B20016">
      <w:numFmt w:val="bullet"/>
      <w:lvlText w:val="•"/>
      <w:lvlJc w:val="left"/>
      <w:pPr>
        <w:ind w:left="3262" w:hanging="473"/>
      </w:pPr>
      <w:rPr>
        <w:rFonts w:hint="default"/>
        <w:lang w:val="es-ES" w:eastAsia="en-US" w:bidi="ar-SA"/>
      </w:rPr>
    </w:lvl>
    <w:lvl w:ilvl="3" w:tplc="BE38F366">
      <w:numFmt w:val="bullet"/>
      <w:lvlText w:val="•"/>
      <w:lvlJc w:val="left"/>
      <w:pPr>
        <w:ind w:left="4243" w:hanging="473"/>
      </w:pPr>
      <w:rPr>
        <w:rFonts w:hint="default"/>
        <w:lang w:val="es-ES" w:eastAsia="en-US" w:bidi="ar-SA"/>
      </w:rPr>
    </w:lvl>
    <w:lvl w:ilvl="4" w:tplc="3836FAA4">
      <w:numFmt w:val="bullet"/>
      <w:lvlText w:val="•"/>
      <w:lvlJc w:val="left"/>
      <w:pPr>
        <w:ind w:left="5224" w:hanging="473"/>
      </w:pPr>
      <w:rPr>
        <w:rFonts w:hint="default"/>
        <w:lang w:val="es-ES" w:eastAsia="en-US" w:bidi="ar-SA"/>
      </w:rPr>
    </w:lvl>
    <w:lvl w:ilvl="5" w:tplc="2D380824">
      <w:numFmt w:val="bullet"/>
      <w:lvlText w:val="•"/>
      <w:lvlJc w:val="left"/>
      <w:pPr>
        <w:ind w:left="6205" w:hanging="473"/>
      </w:pPr>
      <w:rPr>
        <w:rFonts w:hint="default"/>
        <w:lang w:val="es-ES" w:eastAsia="en-US" w:bidi="ar-SA"/>
      </w:rPr>
    </w:lvl>
    <w:lvl w:ilvl="6" w:tplc="B958F9A2">
      <w:numFmt w:val="bullet"/>
      <w:lvlText w:val="•"/>
      <w:lvlJc w:val="left"/>
      <w:pPr>
        <w:ind w:left="7186" w:hanging="473"/>
      </w:pPr>
      <w:rPr>
        <w:rFonts w:hint="default"/>
        <w:lang w:val="es-ES" w:eastAsia="en-US" w:bidi="ar-SA"/>
      </w:rPr>
    </w:lvl>
    <w:lvl w:ilvl="7" w:tplc="7AE4F2FC">
      <w:numFmt w:val="bullet"/>
      <w:lvlText w:val="•"/>
      <w:lvlJc w:val="left"/>
      <w:pPr>
        <w:ind w:left="8167" w:hanging="473"/>
      </w:pPr>
      <w:rPr>
        <w:rFonts w:hint="default"/>
        <w:lang w:val="es-ES" w:eastAsia="en-US" w:bidi="ar-SA"/>
      </w:rPr>
    </w:lvl>
    <w:lvl w:ilvl="8" w:tplc="47748462">
      <w:numFmt w:val="bullet"/>
      <w:lvlText w:val="•"/>
      <w:lvlJc w:val="left"/>
      <w:pPr>
        <w:ind w:left="9148" w:hanging="473"/>
      </w:pPr>
      <w:rPr>
        <w:rFonts w:hint="default"/>
        <w:lang w:val="es-ES" w:eastAsia="en-US" w:bidi="ar-SA"/>
      </w:rPr>
    </w:lvl>
  </w:abstractNum>
  <w:abstractNum w:abstractNumId="8" w15:restartNumberingAfterBreak="0">
    <w:nsid w:val="580A5016"/>
    <w:multiLevelType w:val="hybridMultilevel"/>
    <w:tmpl w:val="40960A6A"/>
    <w:lvl w:ilvl="0" w:tplc="EC32D682">
      <w:start w:val="1"/>
      <w:numFmt w:val="lowerRoman"/>
      <w:lvlText w:val="%1."/>
      <w:lvlJc w:val="left"/>
      <w:pPr>
        <w:ind w:left="1297" w:hanging="473"/>
        <w:jc w:val="right"/>
      </w:pPr>
      <w:rPr>
        <w:rFonts w:ascii="Calibri" w:eastAsia="Calibri" w:hAnsi="Calibri" w:cs="Calibri" w:hint="default"/>
        <w:b/>
        <w:bCs/>
        <w:i w:val="0"/>
        <w:iCs w:val="0"/>
        <w:spacing w:val="-1"/>
        <w:w w:val="99"/>
        <w:sz w:val="22"/>
        <w:szCs w:val="22"/>
        <w:lang w:val="es-ES" w:eastAsia="en-US" w:bidi="ar-SA"/>
      </w:rPr>
    </w:lvl>
    <w:lvl w:ilvl="1" w:tplc="D2B6282A">
      <w:numFmt w:val="bullet"/>
      <w:lvlText w:val="•"/>
      <w:lvlJc w:val="left"/>
      <w:pPr>
        <w:ind w:left="2281" w:hanging="473"/>
      </w:pPr>
      <w:rPr>
        <w:rFonts w:hint="default"/>
        <w:lang w:val="es-ES" w:eastAsia="en-US" w:bidi="ar-SA"/>
      </w:rPr>
    </w:lvl>
    <w:lvl w:ilvl="2" w:tplc="3182C3DC">
      <w:numFmt w:val="bullet"/>
      <w:lvlText w:val="•"/>
      <w:lvlJc w:val="left"/>
      <w:pPr>
        <w:ind w:left="3262" w:hanging="473"/>
      </w:pPr>
      <w:rPr>
        <w:rFonts w:hint="default"/>
        <w:lang w:val="es-ES" w:eastAsia="en-US" w:bidi="ar-SA"/>
      </w:rPr>
    </w:lvl>
    <w:lvl w:ilvl="3" w:tplc="4126B6EA">
      <w:numFmt w:val="bullet"/>
      <w:lvlText w:val="•"/>
      <w:lvlJc w:val="left"/>
      <w:pPr>
        <w:ind w:left="4243" w:hanging="473"/>
      </w:pPr>
      <w:rPr>
        <w:rFonts w:hint="default"/>
        <w:lang w:val="es-ES" w:eastAsia="en-US" w:bidi="ar-SA"/>
      </w:rPr>
    </w:lvl>
    <w:lvl w:ilvl="4" w:tplc="E012A896">
      <w:numFmt w:val="bullet"/>
      <w:lvlText w:val="•"/>
      <w:lvlJc w:val="left"/>
      <w:pPr>
        <w:ind w:left="5224" w:hanging="473"/>
      </w:pPr>
      <w:rPr>
        <w:rFonts w:hint="default"/>
        <w:lang w:val="es-ES" w:eastAsia="en-US" w:bidi="ar-SA"/>
      </w:rPr>
    </w:lvl>
    <w:lvl w:ilvl="5" w:tplc="0FFCB56E">
      <w:numFmt w:val="bullet"/>
      <w:lvlText w:val="•"/>
      <w:lvlJc w:val="left"/>
      <w:pPr>
        <w:ind w:left="6205" w:hanging="473"/>
      </w:pPr>
      <w:rPr>
        <w:rFonts w:hint="default"/>
        <w:lang w:val="es-ES" w:eastAsia="en-US" w:bidi="ar-SA"/>
      </w:rPr>
    </w:lvl>
    <w:lvl w:ilvl="6" w:tplc="ABFA3258">
      <w:numFmt w:val="bullet"/>
      <w:lvlText w:val="•"/>
      <w:lvlJc w:val="left"/>
      <w:pPr>
        <w:ind w:left="7186" w:hanging="473"/>
      </w:pPr>
      <w:rPr>
        <w:rFonts w:hint="default"/>
        <w:lang w:val="es-ES" w:eastAsia="en-US" w:bidi="ar-SA"/>
      </w:rPr>
    </w:lvl>
    <w:lvl w:ilvl="7" w:tplc="D7A2FDEE">
      <w:numFmt w:val="bullet"/>
      <w:lvlText w:val="•"/>
      <w:lvlJc w:val="left"/>
      <w:pPr>
        <w:ind w:left="8167" w:hanging="473"/>
      </w:pPr>
      <w:rPr>
        <w:rFonts w:hint="default"/>
        <w:lang w:val="es-ES" w:eastAsia="en-US" w:bidi="ar-SA"/>
      </w:rPr>
    </w:lvl>
    <w:lvl w:ilvl="8" w:tplc="38EE63F6">
      <w:numFmt w:val="bullet"/>
      <w:lvlText w:val="•"/>
      <w:lvlJc w:val="left"/>
      <w:pPr>
        <w:ind w:left="9148" w:hanging="473"/>
      </w:pPr>
      <w:rPr>
        <w:rFonts w:hint="default"/>
        <w:lang w:val="es-ES" w:eastAsia="en-US" w:bidi="ar-SA"/>
      </w:rPr>
    </w:lvl>
  </w:abstractNum>
  <w:abstractNum w:abstractNumId="9" w15:restartNumberingAfterBreak="0">
    <w:nsid w:val="73235172"/>
    <w:multiLevelType w:val="hybridMultilevel"/>
    <w:tmpl w:val="A0A2E77C"/>
    <w:lvl w:ilvl="0" w:tplc="23CA47AA">
      <w:start w:val="1"/>
      <w:numFmt w:val="lowerRoman"/>
      <w:lvlText w:val="%1."/>
      <w:lvlJc w:val="left"/>
      <w:pPr>
        <w:ind w:left="1295" w:hanging="473"/>
        <w:jc w:val="right"/>
      </w:pPr>
      <w:rPr>
        <w:rFonts w:ascii="Calibri" w:eastAsia="Calibri" w:hAnsi="Calibri" w:cs="Calibri" w:hint="default"/>
        <w:b/>
        <w:bCs/>
        <w:i w:val="0"/>
        <w:iCs w:val="0"/>
        <w:spacing w:val="-1"/>
        <w:w w:val="99"/>
        <w:sz w:val="22"/>
        <w:szCs w:val="22"/>
        <w:lang w:val="es-ES" w:eastAsia="en-US" w:bidi="ar-SA"/>
      </w:rPr>
    </w:lvl>
    <w:lvl w:ilvl="1" w:tplc="B5CE182E">
      <w:numFmt w:val="bullet"/>
      <w:lvlText w:val="-"/>
      <w:lvlJc w:val="left"/>
      <w:pPr>
        <w:ind w:left="1437" w:hanging="360"/>
      </w:pPr>
      <w:rPr>
        <w:rFonts w:ascii="Calibri" w:eastAsia="Calibri" w:hAnsi="Calibri" w:cs="Calibri" w:hint="default"/>
        <w:b w:val="0"/>
        <w:bCs w:val="0"/>
        <w:i w:val="0"/>
        <w:iCs w:val="0"/>
        <w:spacing w:val="0"/>
        <w:w w:val="99"/>
        <w:sz w:val="22"/>
        <w:szCs w:val="22"/>
        <w:lang w:val="es-ES" w:eastAsia="en-US" w:bidi="ar-SA"/>
      </w:rPr>
    </w:lvl>
    <w:lvl w:ilvl="2" w:tplc="1504B64E">
      <w:numFmt w:val="bullet"/>
      <w:lvlText w:val="•"/>
      <w:lvlJc w:val="left"/>
      <w:pPr>
        <w:ind w:left="2514" w:hanging="360"/>
      </w:pPr>
      <w:rPr>
        <w:rFonts w:hint="default"/>
        <w:lang w:val="es-ES" w:eastAsia="en-US" w:bidi="ar-SA"/>
      </w:rPr>
    </w:lvl>
    <w:lvl w:ilvl="3" w:tplc="57A02F5C">
      <w:numFmt w:val="bullet"/>
      <w:lvlText w:val="•"/>
      <w:lvlJc w:val="left"/>
      <w:pPr>
        <w:ind w:left="3588" w:hanging="360"/>
      </w:pPr>
      <w:rPr>
        <w:rFonts w:hint="default"/>
        <w:lang w:val="es-ES" w:eastAsia="en-US" w:bidi="ar-SA"/>
      </w:rPr>
    </w:lvl>
    <w:lvl w:ilvl="4" w:tplc="52BECC72">
      <w:numFmt w:val="bullet"/>
      <w:lvlText w:val="•"/>
      <w:lvlJc w:val="left"/>
      <w:pPr>
        <w:ind w:left="4663" w:hanging="360"/>
      </w:pPr>
      <w:rPr>
        <w:rFonts w:hint="default"/>
        <w:lang w:val="es-ES" w:eastAsia="en-US" w:bidi="ar-SA"/>
      </w:rPr>
    </w:lvl>
    <w:lvl w:ilvl="5" w:tplc="E88AB034">
      <w:numFmt w:val="bullet"/>
      <w:lvlText w:val="•"/>
      <w:lvlJc w:val="left"/>
      <w:pPr>
        <w:ind w:left="5737" w:hanging="360"/>
      </w:pPr>
      <w:rPr>
        <w:rFonts w:hint="default"/>
        <w:lang w:val="es-ES" w:eastAsia="en-US" w:bidi="ar-SA"/>
      </w:rPr>
    </w:lvl>
    <w:lvl w:ilvl="6" w:tplc="4D8C51B6">
      <w:numFmt w:val="bullet"/>
      <w:lvlText w:val="•"/>
      <w:lvlJc w:val="left"/>
      <w:pPr>
        <w:ind w:left="6812" w:hanging="360"/>
      </w:pPr>
      <w:rPr>
        <w:rFonts w:hint="default"/>
        <w:lang w:val="es-ES" w:eastAsia="en-US" w:bidi="ar-SA"/>
      </w:rPr>
    </w:lvl>
    <w:lvl w:ilvl="7" w:tplc="2A9637E2">
      <w:numFmt w:val="bullet"/>
      <w:lvlText w:val="•"/>
      <w:lvlJc w:val="left"/>
      <w:pPr>
        <w:ind w:left="7886" w:hanging="360"/>
      </w:pPr>
      <w:rPr>
        <w:rFonts w:hint="default"/>
        <w:lang w:val="es-ES" w:eastAsia="en-US" w:bidi="ar-SA"/>
      </w:rPr>
    </w:lvl>
    <w:lvl w:ilvl="8" w:tplc="2DFEC156">
      <w:numFmt w:val="bullet"/>
      <w:lvlText w:val="•"/>
      <w:lvlJc w:val="left"/>
      <w:pPr>
        <w:ind w:left="8961" w:hanging="360"/>
      </w:pPr>
      <w:rPr>
        <w:rFonts w:hint="default"/>
        <w:lang w:val="es-ES" w:eastAsia="en-US" w:bidi="ar-SA"/>
      </w:rPr>
    </w:lvl>
  </w:abstractNum>
  <w:num w:numId="1" w16cid:durableId="333459004">
    <w:abstractNumId w:val="6"/>
  </w:num>
  <w:num w:numId="2" w16cid:durableId="824668232">
    <w:abstractNumId w:val="4"/>
  </w:num>
  <w:num w:numId="3" w16cid:durableId="1297491855">
    <w:abstractNumId w:val="1"/>
  </w:num>
  <w:num w:numId="4" w16cid:durableId="1520703955">
    <w:abstractNumId w:val="7"/>
  </w:num>
  <w:num w:numId="5" w16cid:durableId="1343510825">
    <w:abstractNumId w:val="8"/>
  </w:num>
  <w:num w:numId="6" w16cid:durableId="1214388840">
    <w:abstractNumId w:val="9"/>
  </w:num>
  <w:num w:numId="7" w16cid:durableId="457185861">
    <w:abstractNumId w:val="3"/>
  </w:num>
  <w:num w:numId="8" w16cid:durableId="1755206942">
    <w:abstractNumId w:val="0"/>
  </w:num>
  <w:num w:numId="9" w16cid:durableId="946036126">
    <w:abstractNumId w:val="5"/>
  </w:num>
  <w:num w:numId="10" w16cid:durableId="12813779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E566D"/>
    <w:rsid w:val="000E566D"/>
    <w:rsid w:val="00B26892"/>
    <w:rsid w:val="00DE5DC0"/>
    <w:rsid w:val="00EF51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AEF07"/>
  <w15:docId w15:val="{8A225447-04D7-48C6-BC55-A4C919293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before="1"/>
      <w:ind w:left="20"/>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before="10"/>
      <w:ind w:left="1438" w:hanging="360"/>
    </w:pPr>
  </w:style>
  <w:style w:type="paragraph" w:customStyle="1" w:styleId="TableParagraph">
    <w:name w:val="Table Paragraph"/>
    <w:basedOn w:val="Normal"/>
    <w:uiPriority w:val="1"/>
    <w:qFormat/>
    <w:pPr>
      <w:ind w:left="26"/>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topografialeo.blogspot.com/2012/08/normatiividad-legal-entopografia.html" TargetMode="External"/><Relationship Id="rId13" Type="http://schemas.openxmlformats.org/officeDocument/2006/relationships/hyperlink" Target="http://topografialeo.blogspot.com/2012/08/normatiividad-legal-" TargetMode="External"/><Relationship Id="rId3" Type="http://schemas.openxmlformats.org/officeDocument/2006/relationships/settings" Target="settings.xml"/><Relationship Id="rId7" Type="http://schemas.openxmlformats.org/officeDocument/2006/relationships/hyperlink" Target="http://www.fao.org/fishery/static/FAO_Training/FAO_Training/General/x6707s/x6707s07.htm" TargetMode="External"/><Relationship Id="rId12" Type="http://schemas.openxmlformats.org/officeDocument/2006/relationships/hyperlink" Target="https://www.fao.org/fishery/docs/CDrom/FAO_Training/FAO_Training/General/x6707s/x6707s07.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o.org/fishery/static/FAO_Training/FAO_Training/General/x6707s/x6707s07.htm"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2776</Words>
  <Characters>15270</Characters>
  <Application>Microsoft Office Word</Application>
  <DocSecurity>0</DocSecurity>
  <Lines>127</Lines>
  <Paragraphs>36</Paragraphs>
  <ScaleCrop>false</ScaleCrop>
  <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2</cp:revision>
  <dcterms:created xsi:type="dcterms:W3CDTF">2026-06-29T18:51:00Z</dcterms:created>
  <dcterms:modified xsi:type="dcterms:W3CDTF">2026-06-30T00:02:00Z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2026-06-20T00:00:00Z</vt:filetime>
  </property>
  <property fmtid="{D5CDD505-2E9C-101B-9397-08002B2CF9AE}" pid="4" name="Creator">
    <vt:lpwstr>Acrobat PDFMaker 20 para Word</vt:lpwstr>
  </property>
  <property fmtid="{D5CDD505-2E9C-101B-9397-08002B2CF9AE}" pid="5" name="LastSaved">
    <vt:filetime>2026-06-29T00:00:00Z</vt:filetime>
  </property>
  <property fmtid="{D5CDD505-2E9C-101B-9397-08002B2CF9AE}" pid="6" name="Producer">
    <vt:lpwstr>Adobe PDF Library 20.6.74</vt:lpwstr>
  </property>
  <property fmtid="{D5CDD505-2E9C-101B-9397-08002B2CF9AE}" pid="7" name="SourceModified">
    <vt:lpwstr>D:20260620165506</vt:lpwstr>
  </property>
</Properties>
</file>